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796"/>
      </w:tblGrid>
      <w:tr w:rsidR="00FD5E89" w:rsidRPr="00DF514E" w14:paraId="174372A2" w14:textId="77777777" w:rsidTr="00FD40C2">
        <w:trPr>
          <w:trHeight w:val="1445"/>
        </w:trPr>
        <w:tc>
          <w:tcPr>
            <w:tcW w:w="1554" w:type="dxa"/>
          </w:tcPr>
          <w:p w14:paraId="782D7B10" w14:textId="77777777" w:rsidR="00FD5E89" w:rsidRPr="00DF514E" w:rsidRDefault="00FD5E89" w:rsidP="00FD40C2">
            <w:pPr>
              <w:spacing w:line="259" w:lineRule="auto"/>
              <w:rPr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bookmarkStart w:id="0" w:name="_Hlk81908545"/>
            <w:r w:rsidRPr="00DF514E">
              <w:rPr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12241FC7" wp14:editId="0EE3C447">
                  <wp:extent cx="962025" cy="1019378"/>
                  <wp:effectExtent l="0" t="0" r="0" b="9525"/>
                  <wp:docPr id="2" name="Imagen 2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letr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2" cy="105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3D705E2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ILUSTRE COLEGIO OFICIAL DE GRADUADOS SOCIALES DE BIZKAIA</w:t>
            </w:r>
          </w:p>
          <w:p w14:paraId="6B096652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BIZKAIKO GRADUATU SOZIALEN ELKARGO OFIZIALA</w:t>
            </w:r>
          </w:p>
          <w:p w14:paraId="62A752F8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  <w:p w14:paraId="4826E59C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W w:w="6084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4677"/>
        <w:gridCol w:w="5671"/>
      </w:tblGrid>
      <w:tr w:rsidR="00FD5E89" w14:paraId="3FBB5E79" w14:textId="77777777" w:rsidTr="00BD18F2">
        <w:tc>
          <w:tcPr>
            <w:tcW w:w="2260" w:type="pct"/>
          </w:tcPr>
          <w:bookmarkEnd w:id="0"/>
          <w:p w14:paraId="119165FB" w14:textId="27442F81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Bilbo, 202</w:t>
            </w:r>
            <w:r w:rsidR="003440A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3</w:t>
            </w: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ko </w:t>
            </w:r>
            <w:r w:rsidR="003D5FD0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martxoaren </w:t>
            </w:r>
            <w:r w:rsidR="001705A2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21</w:t>
            </w:r>
            <w:r w:rsidR="00A55224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a</w:t>
            </w:r>
          </w:p>
          <w:p w14:paraId="1201F958" w14:textId="77777777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E30B5B4" w14:textId="77777777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left="142"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Lankide agurgarria:</w:t>
            </w:r>
          </w:p>
          <w:p w14:paraId="248B0675" w14:textId="77777777" w:rsidR="00FD5E89" w:rsidRPr="00010D9B" w:rsidRDefault="00FD5E89" w:rsidP="00FD40C2">
            <w:pPr>
              <w:widowControl w:val="0"/>
              <w:spacing w:after="0" w:line="240" w:lineRule="auto"/>
              <w:ind w:left="142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667C314" w14:textId="07EA8612" w:rsidR="0098506F" w:rsidRPr="004971BF" w:rsidRDefault="00FD5E89" w:rsidP="004971BF">
            <w:pPr>
              <w:widowControl w:val="0"/>
              <w:spacing w:after="0" w:line="240" w:lineRule="auto"/>
              <w:ind w:left="-109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Gaur honako informazioa argitaratu da:</w:t>
            </w:r>
          </w:p>
          <w:p w14:paraId="55E358D8" w14:textId="77777777" w:rsidR="00C05816" w:rsidRDefault="00C05816" w:rsidP="00C05816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5684DDE" w14:textId="4334FF12" w:rsidR="00045313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75347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BAOn</w:t>
            </w:r>
          </w:p>
          <w:p w14:paraId="4D80280C" w14:textId="5B35A653" w:rsidR="00045313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A5E17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EA1BB7" w:rsidRPr="00EA1BB7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</w:t>
            </w:r>
            <w:r w:rsidR="00EA1BB7" w:rsidRPr="00EA1BB7">
              <w:rPr>
                <w:rFonts w:ascii="Verdana" w:hAnsi="Verdana"/>
                <w:sz w:val="16"/>
                <w:szCs w:val="16"/>
              </w:rPr>
              <w:t>023.03.21</w:t>
            </w:r>
          </w:p>
          <w:p w14:paraId="488D2B80" w14:textId="337CDEE8" w:rsidR="00045313" w:rsidRPr="004312DA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75347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Ogasun eta Finantza Saila</w:t>
            </w:r>
          </w:p>
          <w:p w14:paraId="6ACAB0DA" w14:textId="0C651F55" w:rsidR="00045313" w:rsidRPr="00BD18F2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75347B" w:rsidRPr="0075347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Oker-zuzenketa, Ogasun eta Finantzen foru diputatuaren 954/2022 Foru Agindua, abenduaren 23koa, zeinen bidez onartzen baitira zerga hauek kudeatzean aplikatu beharreko batez besteko salmenta-prezioak: Ondare Eskualdaketen eta Egintza Juridiko Dokumentatuen gaineko Zerga, Oinordetza eta Dohaintzen gaineko Zerga, eta Zenbait Garraiobideren gaineko Zerga Berezia.</w:t>
            </w:r>
          </w:p>
          <w:p w14:paraId="6938435A" w14:textId="02811A78" w:rsidR="000D04E5" w:rsidRDefault="00045313" w:rsidP="00AA78B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7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https://www.bizkaia.eus/lehendakaritza/Bao_bob/2023/03/21/I-322_eus.pdf?hash=55c505b8f182f36a49b7b4a7a59f90bb</w:t>
              </w:r>
            </w:hyperlink>
          </w:p>
          <w:p w14:paraId="25D09752" w14:textId="77777777" w:rsidR="0075347B" w:rsidRPr="001705A2" w:rsidRDefault="0075347B" w:rsidP="00AA78B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CEF95D9" w14:textId="57036581" w:rsidR="00045313" w:rsidRPr="00EA1BB7" w:rsidRDefault="00045313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27221FF" w14:textId="6954CAB4" w:rsidR="00045313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3E4CAFC2" w14:textId="7F2DA3B9" w:rsidR="00045313" w:rsidRPr="001B566A" w:rsidRDefault="00045313" w:rsidP="005033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1EFF8AEF" w14:textId="5EBD0956" w:rsidR="00045313" w:rsidRPr="00BD18F2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Centro Trama Elkartearen III. Hitzarmen Kolektiboa.</w:t>
            </w:r>
          </w:p>
          <w:p w14:paraId="4D59CBF6" w14:textId="5AB3011A" w:rsidR="007C4B77" w:rsidRPr="001705A2" w:rsidRDefault="00045313" w:rsidP="000E088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sz w:val="4"/>
                <w:szCs w:val="4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8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https://www.boe.es/boe/dias/2023/03/21/pdfs/BOE-A-2023-7388.pdf</w:t>
              </w:r>
            </w:hyperlink>
          </w:p>
          <w:p w14:paraId="6C398D97" w14:textId="76F9CE97" w:rsidR="001705A2" w:rsidRDefault="001705A2" w:rsidP="001705A2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6877770E" w14:textId="77777777" w:rsidR="001705A2" w:rsidRPr="007C4B77" w:rsidRDefault="001705A2" w:rsidP="001705A2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47998F9C" w14:textId="5E313E7E" w:rsidR="00045313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215CD17E" w14:textId="29AF6F6A" w:rsidR="00045313" w:rsidRPr="001B566A" w:rsidRDefault="00045313" w:rsidP="0049590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</w:p>
          <w:p w14:paraId="00DD9F1A" w14:textId="6992BE4B" w:rsidR="00045313" w:rsidRPr="00BD18F2" w:rsidRDefault="00045313" w:rsidP="000453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Ilunion Seguridad, SAren V. hitzarmen kolektiboa.</w:t>
            </w:r>
          </w:p>
          <w:p w14:paraId="53DCCE50" w14:textId="599B2A45" w:rsidR="00BD18F2" w:rsidRDefault="00045313" w:rsidP="007573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9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https://www.boe.es/boe/dias/2023/03/21/pdfs/BOE-A-2023-7389.pdf</w:t>
              </w:r>
            </w:hyperlink>
          </w:p>
          <w:p w14:paraId="076D2ACB" w14:textId="4ACA75B6" w:rsidR="003835CC" w:rsidRDefault="003835CC" w:rsidP="007C4B77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AA340D1" w14:textId="5A5A7939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7B387686" w14:textId="3E65E176" w:rsidR="0036076B" w:rsidRPr="001B566A" w:rsidRDefault="0036076B" w:rsidP="006878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4027F056" w14:textId="4CD6547F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Elikadura-pasten industrietarako XI. hitzarmen kolektibo nazionala.</w:t>
            </w:r>
          </w:p>
          <w:p w14:paraId="0F46D3B3" w14:textId="77777777" w:rsidR="001B566A" w:rsidRPr="001B566A" w:rsidRDefault="0036076B" w:rsidP="001B56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0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https://www.boe.es/boe/dias/2023/03/21/pdfs/BOE-A-2023-7390.pdf</w:t>
              </w:r>
            </w:hyperlink>
          </w:p>
          <w:p w14:paraId="131F4D04" w14:textId="77777777" w:rsidR="0036076B" w:rsidRPr="00EA1BB7" w:rsidRDefault="0036076B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2DA3CDD" w14:textId="33570F0A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1C201DF9" w14:textId="02664684" w:rsidR="0036076B" w:rsidRPr="001B566A" w:rsidRDefault="0036076B" w:rsidP="001B56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A5E17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</w:p>
          <w:p w14:paraId="172AA0B7" w14:textId="5BB4BDCB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Administrazio-kudeaketen estatuko VIII. Hitzarmen Kolektiboaren 2022. urterako soldata-taula eransten duen akta.</w:t>
            </w:r>
          </w:p>
          <w:p w14:paraId="59645C5A" w14:textId="42117757" w:rsidR="0036076B" w:rsidRPr="001705A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sz w:val="4"/>
                <w:szCs w:val="4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1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https://www.boe.es/boe/dias/2023/03/21/pdfs/BOE-A-2023-7391.pdf</w:t>
              </w:r>
            </w:hyperlink>
          </w:p>
          <w:p w14:paraId="7A37DAA8" w14:textId="77777777" w:rsidR="0036076B" w:rsidRDefault="0036076B" w:rsidP="0036076B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4BCC69CC" w14:textId="77777777" w:rsidR="0036076B" w:rsidRPr="007C4B77" w:rsidRDefault="0036076B" w:rsidP="0036076B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7C03A03B" w14:textId="14C9C403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1B0E2484" w14:textId="46ECDA9C" w:rsidR="0036076B" w:rsidRPr="001B566A" w:rsidRDefault="0036076B" w:rsidP="008E3CD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089B9175" w14:textId="44407C9C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lastRenderedPageBreak/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Enercon Windenergy Spain, SL enpresaren III. Hitzarmen Kolektiboaren 2023. urterako soldata-berrikuspena.</w:t>
            </w:r>
          </w:p>
          <w:p w14:paraId="702C6CC3" w14:textId="77777777" w:rsidR="001B566A" w:rsidRPr="001B566A" w:rsidRDefault="0036076B" w:rsidP="001B56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2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https://www.boe.es/boe/dias/2023/03/21/pdfs/BOE-A-2023-7392.pdf</w:t>
              </w:r>
            </w:hyperlink>
          </w:p>
          <w:p w14:paraId="41FB6E39" w14:textId="77777777" w:rsidR="0036076B" w:rsidRPr="00EA1BB7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C9A4A66" w14:textId="294D86D5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76C64503" w14:textId="24E91DB3" w:rsidR="0036076B" w:rsidRPr="001B566A" w:rsidRDefault="0036076B" w:rsidP="0036085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2F528A96" w14:textId="2D1B0680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 urterako soldata-berrikuspena eta Mediterranea Merch, SL enpresaren Alacanteko, Valentziako eta Murtziako lantokietarako hitzarmen kolektiboko soldata-taula.</w:t>
            </w:r>
          </w:p>
          <w:p w14:paraId="0C9B7822" w14:textId="7AAA3FD9" w:rsidR="0036076B" w:rsidRPr="001705A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3" w:history="1">
              <w:r w:rsidR="001B566A" w:rsidRPr="001B566A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https://www.boe.es/boe/dias/2023/03/21/pdfs/BOE-A-2023-7393.pdf</w:t>
              </w:r>
            </w:hyperlink>
          </w:p>
          <w:p w14:paraId="4B4623FD" w14:textId="77777777" w:rsidR="0036076B" w:rsidRPr="00EA1BB7" w:rsidRDefault="0036076B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CDF7820" w14:textId="0FBFD06F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1B566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008B3374" w14:textId="28EAD0EC" w:rsidR="0036076B" w:rsidRPr="001B566A" w:rsidRDefault="0036076B" w:rsidP="00A402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1B566A"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1B566A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7741AA40" w14:textId="6968FEE4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Euro Pool System España, SLU enpresaren 2023ko hitzarmen kolektiboaren soldata-berrikuspena eta soldata-taulak.</w:t>
            </w:r>
          </w:p>
          <w:p w14:paraId="2D2D5389" w14:textId="1BE4435F" w:rsidR="0036076B" w:rsidRPr="00A05FA6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sz w:val="4"/>
                <w:szCs w:val="4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4" w:history="1">
              <w:r w:rsidR="00A05FA6" w:rsidRPr="00A05FA6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https://www.boe.es/boe/dias/2023/03/21/pdfs/BOE-A-2023-7394.pdf</w:t>
              </w:r>
            </w:hyperlink>
          </w:p>
          <w:p w14:paraId="1EF94B7C" w14:textId="77777777" w:rsidR="00A05FA6" w:rsidRPr="001705A2" w:rsidRDefault="00A05FA6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3EEA7E92" w14:textId="77777777" w:rsidR="0036076B" w:rsidRPr="00EA1BB7" w:rsidRDefault="0036076B" w:rsidP="0036076B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45066BAC" w14:textId="77777777" w:rsidR="0036076B" w:rsidRPr="007C4B77" w:rsidRDefault="0036076B" w:rsidP="0036076B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225D8E03" w14:textId="59398863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6413DE9C" w14:textId="33BC959A" w:rsidR="0036076B" w:rsidRPr="00A05FA6" w:rsidRDefault="0036076B" w:rsidP="00A05FA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A5E17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Data: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</w:p>
          <w:p w14:paraId="694FF809" w14:textId="44F557E1" w:rsidR="0036076B" w:rsidRPr="00BD18F2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Irin panifikagarrien eta semolen sektoreko enpresentzako 2022. urterako behin betiko soldata-taulak.</w:t>
            </w:r>
          </w:p>
          <w:p w14:paraId="3BEB6AA7" w14:textId="4D364592" w:rsidR="0036076B" w:rsidRDefault="0036076B" w:rsidP="003607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5" w:history="1">
              <w:r w:rsidR="00A05FA6" w:rsidRPr="00A05FA6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https://www.boe.es/boe/dias/2023/03/21/pdfs/BOE-A-2023-7395.pdf</w:t>
              </w:r>
            </w:hyperlink>
          </w:p>
          <w:p w14:paraId="51676C66" w14:textId="77777777" w:rsidR="0036076B" w:rsidRPr="00EA1BB7" w:rsidRDefault="0036076B" w:rsidP="00EA1BB7">
            <w:pPr>
              <w:widowControl w:val="0"/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5DA6A04" w14:textId="5E2AD737" w:rsidR="0077052F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2EF6D6F6" w14:textId="62D84A51" w:rsidR="0077052F" w:rsidRPr="00A05FA6" w:rsidRDefault="0077052F" w:rsidP="00E2529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4EA158A8" w14:textId="178ECA7B" w:rsidR="0077052F" w:rsidRPr="00BD18F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Urteko salmenta-komisioei buruzko akordioak, eta Itsuen Erakunde Nazionalaren eta bere langileen XVII. Hitzarmen Kolektibotik eratorritako "ONCEren kupoiaren" ezohiko zozketetarako ordainsari-baldintzei buruzkoak.</w:t>
            </w:r>
          </w:p>
          <w:p w14:paraId="1ED31534" w14:textId="3D21EC3E" w:rsidR="0077052F" w:rsidRPr="001705A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sz w:val="4"/>
                <w:szCs w:val="4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6" w:history="1">
              <w:r w:rsidR="00A05FA6" w:rsidRPr="00A05FA6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https://www.boe.es/boe/dias/2023/03/21/pdfs/BOE-A-2023-7396.pdf</w:t>
              </w:r>
            </w:hyperlink>
          </w:p>
          <w:p w14:paraId="22E11C26" w14:textId="77777777" w:rsidR="0077052F" w:rsidRDefault="0077052F" w:rsidP="0077052F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31019062" w14:textId="77777777" w:rsidR="0077052F" w:rsidRPr="007C4B77" w:rsidRDefault="0077052F" w:rsidP="0077052F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240CCA62" w14:textId="6E38E9EA" w:rsidR="0077052F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7B798F92" w14:textId="707AD7F9" w:rsidR="0077052F" w:rsidRPr="00A05FA6" w:rsidRDefault="0077052F" w:rsidP="00D0102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0185CA0E" w14:textId="007BF698" w:rsidR="0077052F" w:rsidRPr="00BD18F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VI. Hitzarmen Kolektiboaren 2022. urterako behin betiko soldata-taulak, zerga-teknikarien eta zerga-aholkularien bulegoetarako.</w:t>
            </w:r>
          </w:p>
          <w:p w14:paraId="04A531DD" w14:textId="61A4CBDB" w:rsidR="0077052F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7" w:history="1">
              <w:r w:rsidR="00A05FA6" w:rsidRPr="00A05FA6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https://www.boe.es/boe/dias/2023/03/21/pdfs/BOE-A-2023-7397.pdf</w:t>
              </w:r>
            </w:hyperlink>
          </w:p>
          <w:p w14:paraId="5076964B" w14:textId="77777777" w:rsidR="0077052F" w:rsidRDefault="0077052F" w:rsidP="0077052F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070AA9F" w14:textId="1FF286A1" w:rsidR="0077052F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36E54434" w14:textId="05A2C99B" w:rsidR="0077052F" w:rsidRPr="00A05FA6" w:rsidRDefault="0077052F" w:rsidP="001D103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14766326" w14:textId="175E0B65" w:rsidR="0077052F" w:rsidRPr="00BD18F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2022. urterako behin betiko soldata-taulak eta animalientzako elikagai konposatuen industrien hitzarmen kolektiboko 2023. urteko behin-behinekoak.</w:t>
            </w:r>
          </w:p>
          <w:p w14:paraId="0102C581" w14:textId="5B0A69C7" w:rsidR="0077052F" w:rsidRPr="00EA1BB7" w:rsidRDefault="0077052F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8" w:history="1">
              <w:r w:rsidR="00A05FA6" w:rsidRPr="00A05FA6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https://www.boe.es/boe/dias/2023/03/21/pdfs/BOE-A-2023-7398.pdf</w:t>
              </w:r>
            </w:hyperlink>
          </w:p>
          <w:p w14:paraId="625F9B6F" w14:textId="77777777" w:rsidR="0077052F" w:rsidRPr="003A5464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8DAECA9" w14:textId="18F30288" w:rsidR="0077052F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116B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A05FA6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469CC431" w14:textId="2316E537" w:rsidR="0077052F" w:rsidRPr="00A05FA6" w:rsidRDefault="0077052F" w:rsidP="00B317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05FA6"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2023.03.21</w:t>
            </w:r>
            <w:r w:rsidRPr="00A05FA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071F5755" w14:textId="7B248983" w:rsidR="0077052F" w:rsidRPr="00BD18F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73E3C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: </w:t>
            </w:r>
            <w:r w:rsidR="00D37DD5" w:rsidRPr="00D37DD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Bigarren mailako lehengaiak eta hondakinak berreskuratzeko eta birziklatzeko 2023ko hitzarmen kolektiboaren soldata-taula.</w:t>
            </w:r>
          </w:p>
          <w:p w14:paraId="58660EF3" w14:textId="57EF2B58" w:rsidR="0077052F" w:rsidRPr="001705A2" w:rsidRDefault="0077052F" w:rsidP="007705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sz w:val="4"/>
                <w:szCs w:val="4"/>
              </w:rPr>
            </w:pPr>
            <w:r w:rsidRPr="001705A2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9" w:history="1">
              <w:r w:rsidR="00D37DD5" w:rsidRPr="00D37DD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https://www.boe.es/boe/dias/2023/03/21/pdfs/BOE-A-2023-7399.pdf</w:t>
              </w:r>
            </w:hyperlink>
          </w:p>
          <w:p w14:paraId="5E586D85" w14:textId="77777777" w:rsidR="0077052F" w:rsidRDefault="0077052F" w:rsidP="0077052F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016E8114" w14:textId="77777777" w:rsidR="0077052F" w:rsidRPr="007C4B77" w:rsidRDefault="0077052F" w:rsidP="0077052F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sz w:val="4"/>
                <w:szCs w:val="4"/>
              </w:rPr>
            </w:pPr>
          </w:p>
          <w:p w14:paraId="5412B629" w14:textId="77777777" w:rsidR="007C4B77" w:rsidRDefault="007C4B77" w:rsidP="007C4B77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B13E01D" w14:textId="6E4F8937" w:rsidR="003C02B6" w:rsidRDefault="003C02B6" w:rsidP="003C02B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489ADBA" w14:textId="77777777" w:rsidR="003C02B6" w:rsidRDefault="003C02B6" w:rsidP="003C02B6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05D93D2" w14:textId="40FCB1C9" w:rsidR="003A5464" w:rsidRDefault="003A5464" w:rsidP="003A5464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6454C430" w14:textId="77777777" w:rsidR="009963B9" w:rsidRPr="00471B80" w:rsidRDefault="009963B9" w:rsidP="009963B9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D74F513" w14:textId="6ED5817F" w:rsidR="007D7606" w:rsidRPr="001C57A6" w:rsidRDefault="007D7606" w:rsidP="001C57A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</w:tc>
        <w:tc>
          <w:tcPr>
            <w:tcW w:w="2740" w:type="pct"/>
          </w:tcPr>
          <w:p w14:paraId="5DF1F8A9" w14:textId="6E200F10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 xml:space="preserve">Bilbao, </w:t>
            </w:r>
            <w:r w:rsidR="001705A2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21</w:t>
            </w:r>
            <w:r w:rsidR="003D5FD0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de marzo</w:t>
            </w: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de 202</w:t>
            </w:r>
            <w:r w:rsidR="003440A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3</w:t>
            </w:r>
          </w:p>
          <w:p w14:paraId="26DD5CD6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</w:p>
          <w:p w14:paraId="153F57BC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sz w:val="16"/>
                <w:szCs w:val="16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Estimado/a compañero/a:</w:t>
            </w:r>
          </w:p>
          <w:p w14:paraId="6F3DF9EA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7A97115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Hoy se ha publicado la siguiente información:</w:t>
            </w:r>
          </w:p>
          <w:p w14:paraId="3685FBDC" w14:textId="4C252152" w:rsidR="00C05816" w:rsidRPr="00BA1F24" w:rsidRDefault="00C05816" w:rsidP="004971BF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C2FC407" w14:textId="6BF52540" w:rsidR="00C05816" w:rsidRPr="00BA1F24" w:rsidRDefault="00C05816" w:rsidP="00C058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55624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BOB</w:t>
            </w:r>
          </w:p>
          <w:p w14:paraId="2F8038CE" w14:textId="02BCFA9F" w:rsidR="00C05816" w:rsidRPr="00BA1F24" w:rsidRDefault="00C05816" w:rsidP="00C058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</w:p>
          <w:p w14:paraId="650FFEC4" w14:textId="2F0AB805" w:rsidR="00C05816" w:rsidRPr="00BA1F24" w:rsidRDefault="00C05816" w:rsidP="00C058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55624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Departamento de Hacienda y Finanzas</w:t>
            </w:r>
          </w:p>
          <w:p w14:paraId="31AD8D6E" w14:textId="7F4C6F3B" w:rsidR="00C05816" w:rsidRPr="00BD18F2" w:rsidRDefault="00C05816" w:rsidP="00C058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55624A" w:rsidRPr="0055624A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Corrección de errores de la Orden Foral 954/2022, de 23 de diciembre, del diputado foral de Hacienda y Finanzas, por la que se aprueban los precios medios de venta aplicables en la gestión del Impuesto sobre Transmisiones Patrimoniales y Actos Jurídicos Documentados, Impuesto sobre Sucesiones y Donaciones e Impuesto Especial sobre Determinados Medios de Transporte.</w:t>
            </w:r>
          </w:p>
          <w:p w14:paraId="6A1781D6" w14:textId="6B088C6E" w:rsidR="00C05816" w:rsidRPr="0055624A" w:rsidRDefault="00C05816" w:rsidP="006641D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0" w:history="1">
              <w:r w:rsidR="0055624A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https://www.bizkaia.eus/lehendakaritza/Bao_bob/2023/03/21/I-322_cas.pdf?hash=a6a8c0d571a05c0c3b3b35b3ae8100ac</w:t>
              </w:r>
            </w:hyperlink>
          </w:p>
          <w:p w14:paraId="0D1E75C0" w14:textId="77777777" w:rsidR="00C05816" w:rsidRPr="00EA1BB7" w:rsidRDefault="00C05816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C6C59D3" w14:textId="102D50BD" w:rsidR="000768D9" w:rsidRPr="00BA1F24" w:rsidRDefault="000768D9" w:rsidP="000768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33A2D439" w14:textId="20D95269" w:rsidR="000768D9" w:rsidRPr="0077052F" w:rsidRDefault="000768D9" w:rsidP="000F2B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08B4597D" w14:textId="1AA9205C" w:rsidR="000768D9" w:rsidRPr="007656DB" w:rsidRDefault="000768D9" w:rsidP="000768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</w:t>
            </w:r>
            <w:r w:rsidRPr="00BD18F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:</w:t>
            </w:r>
            <w:r w:rsidRPr="00BD18F2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III Convenio Colectivo de la Asociación Centro Trama.</w:t>
            </w:r>
          </w:p>
          <w:p w14:paraId="6D74B09E" w14:textId="032753DC" w:rsidR="00390BBF" w:rsidRPr="0075347B" w:rsidRDefault="000768D9" w:rsidP="0083137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="004879EB"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hyperlink r:id="rId21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https://www.boe.es/boe/dias/2023/03/21/pdfs/BOE-A-2023-7388.pdf</w:t>
              </w:r>
            </w:hyperlink>
          </w:p>
          <w:p w14:paraId="42FE2396" w14:textId="77777777" w:rsidR="004971BF" w:rsidRPr="00EA1BB7" w:rsidRDefault="004971BF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4E4E3D4" w14:textId="08A7A9A9" w:rsidR="000768D9" w:rsidRPr="00BA1F24" w:rsidRDefault="000768D9" w:rsidP="000768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57D41EDF" w14:textId="0671CCA9" w:rsidR="000768D9" w:rsidRPr="0077052F" w:rsidRDefault="000768D9" w:rsidP="00FC54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7FB12F58" w14:textId="2EAE40CE" w:rsidR="000768D9" w:rsidRPr="00BD18F2" w:rsidRDefault="000768D9" w:rsidP="000768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V Convenio colectivo de la Ilunion Seguridad, SA.</w:t>
            </w:r>
          </w:p>
          <w:p w14:paraId="77B8F5A0" w14:textId="27440285" w:rsidR="000768D9" w:rsidRPr="0075347B" w:rsidRDefault="000768D9" w:rsidP="008550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2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https://www.boe.es/boe/dias/2023/03/21/pdfs/BOE-A-2023-7389.pdf</w:t>
              </w:r>
            </w:hyperlink>
          </w:p>
          <w:p w14:paraId="003C89AB" w14:textId="1B868AD1" w:rsidR="003C02B6" w:rsidRPr="00EA1BB7" w:rsidRDefault="003C02B6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FBC65B9" w14:textId="5234ED54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43B12763" w14:textId="0EFD6382" w:rsidR="001705A2" w:rsidRPr="0077052F" w:rsidRDefault="001705A2" w:rsidP="004639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7E40D674" w14:textId="7DA94A4C" w:rsidR="001705A2" w:rsidRPr="00BD18F2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="0075347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XI Convenio colectivo nacional para las industrias de pastas alimenticias.</w:t>
            </w:r>
          </w:p>
          <w:p w14:paraId="18702A03" w14:textId="36713756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3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https://www.boe.es/boe/dias/2023/03/21/pdfs/BOE-A-2023-7390.pdf</w:t>
              </w:r>
            </w:hyperlink>
          </w:p>
          <w:p w14:paraId="220870F6" w14:textId="77777777" w:rsidR="001705A2" w:rsidRPr="00EA1BB7" w:rsidRDefault="001705A2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8E245DD" w14:textId="29396465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7EEEA523" w14:textId="29200F81" w:rsidR="001705A2" w:rsidRPr="0077052F" w:rsidRDefault="001705A2" w:rsidP="005C69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24423D68" w14:textId="1938B283" w:rsidR="001705A2" w:rsidRPr="007656D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</w:t>
            </w:r>
            <w:r w:rsidRPr="00BD18F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:</w:t>
            </w:r>
            <w:r w:rsidRPr="00BD18F2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Acta a la que se adjunta la tabla salarial para el año 2022 del VIII Convenio colectivo estatal de gestorías administrativas.</w:t>
            </w:r>
          </w:p>
          <w:p w14:paraId="1C3A84D7" w14:textId="19F8AFDC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 </w:t>
            </w:r>
            <w:hyperlink r:id="rId24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https://www.boe.es/boe/dias/2023/03/21/pdfs/BOE-A-2023-7391.pdf</w:t>
              </w:r>
            </w:hyperlink>
          </w:p>
          <w:p w14:paraId="0C06FF94" w14:textId="77777777" w:rsidR="001705A2" w:rsidRPr="00EA1BB7" w:rsidRDefault="001705A2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3879195" w14:textId="0DB3B326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3514C818" w14:textId="5083B54B" w:rsidR="001705A2" w:rsidRPr="0077052F" w:rsidRDefault="001705A2" w:rsidP="00437D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77052F"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77052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794D04E7" w14:textId="77A61762" w:rsidR="001705A2" w:rsidRPr="00BD18F2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Revisión salarial para el año 2023 del III 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lastRenderedPageBreak/>
              <w:t>Convenio colectivo de Enercon Windenergy Spain, SL.</w:t>
            </w:r>
          </w:p>
          <w:p w14:paraId="1AC20E00" w14:textId="707D2F7F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5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https://www.boe.es/boe/dias/2023/03/21/pdfs/BOE-A-2023-7392.pdf</w:t>
              </w:r>
            </w:hyperlink>
          </w:p>
          <w:p w14:paraId="219FE80C" w14:textId="171F840F" w:rsidR="001705A2" w:rsidRDefault="001705A2" w:rsidP="00EA1BB7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F19F8A6" w14:textId="77777777" w:rsidR="00EA1BB7" w:rsidRPr="00EA1BB7" w:rsidRDefault="00EA1BB7" w:rsidP="00EA1BB7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D9BAE9A" w14:textId="23622F3E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5C51509D" w14:textId="39AF50D2" w:rsidR="001705A2" w:rsidRPr="00F51DD5" w:rsidRDefault="001705A2" w:rsidP="0030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51DD5"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368E803C" w14:textId="52A2CCF5" w:rsidR="001705A2" w:rsidRPr="00BD18F2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Revisión salarial para el año 2023 y la tabla salarial del Convenio colectivo de Mediterránea Merch, SL, para sus centros de trabajo de Alicante, Valencia y Murcia.</w:t>
            </w:r>
          </w:p>
          <w:p w14:paraId="13DA588A" w14:textId="4E75DEA1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6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https://www.boe.es/boe/dias/2023/03/21/pdfs/BOE-A-2023-7393.pdf</w:t>
              </w:r>
            </w:hyperlink>
          </w:p>
          <w:p w14:paraId="3A835856" w14:textId="77777777" w:rsidR="001705A2" w:rsidRPr="00EA1BB7" w:rsidRDefault="001705A2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BE0A98A" w14:textId="0570BCD0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0C428834" w14:textId="26642DC5" w:rsidR="001705A2" w:rsidRPr="00F51DD5" w:rsidRDefault="001705A2" w:rsidP="007156D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51DD5"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6F6FEDC8" w14:textId="557E8B80" w:rsidR="001705A2" w:rsidRPr="007656D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</w:t>
            </w:r>
            <w:r w:rsidRPr="00BD18F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:</w:t>
            </w:r>
            <w:r w:rsidRPr="00BD18F2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75347B" w:rsidRPr="0075347B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Revisión salarial y tablas salariales para el año 2023 del Convenio colectivo de Euro Pool System España, SLU.</w:t>
            </w:r>
          </w:p>
          <w:p w14:paraId="34020905" w14:textId="1FC3DCA8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 </w:t>
            </w:r>
            <w:hyperlink r:id="rId27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https://www.boe.es/boe/dias/2023/03/21/pdfs/BOE-A-2023-7394.pdf</w:t>
              </w:r>
            </w:hyperlink>
          </w:p>
          <w:p w14:paraId="4D20C5EE" w14:textId="77777777" w:rsidR="001705A2" w:rsidRPr="00EA1BB7" w:rsidRDefault="001705A2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D560F61" w14:textId="5E5A2CF0" w:rsidR="001705A2" w:rsidRPr="00BA1F24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29DD720C" w14:textId="28CBFE15" w:rsidR="001705A2" w:rsidRPr="00F51DD5" w:rsidRDefault="001705A2" w:rsidP="00527E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51DD5"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2F6CEDF5" w14:textId="53325CE5" w:rsidR="001705A2" w:rsidRPr="00BD18F2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F51DD5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T</w:t>
            </w:r>
            <w:r w:rsidR="0075347B"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ablas salariales definitivas para el año 2022 del Convenio colectivo para las empresas del sector de harinas panificables y sémolas.</w:t>
            </w:r>
          </w:p>
          <w:p w14:paraId="00F1A14E" w14:textId="7D5C8685" w:rsidR="001705A2" w:rsidRPr="0075347B" w:rsidRDefault="001705A2" w:rsidP="00170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28" w:history="1">
              <w:r w:rsidR="0075347B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https://www.boe.es/boe/dias/2023/03/21/pdfs/BOE-A-2023-7395.pdf</w:t>
              </w:r>
            </w:hyperlink>
          </w:p>
          <w:p w14:paraId="50C5E3E2" w14:textId="77777777" w:rsidR="001705A2" w:rsidRPr="00EA1BB7" w:rsidRDefault="001705A2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636B0E8" w14:textId="0D12B1AB" w:rsidR="0075347B" w:rsidRPr="00BA1F24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4C815AA4" w14:textId="22906760" w:rsidR="0075347B" w:rsidRPr="00F51DD5" w:rsidRDefault="0075347B" w:rsidP="00791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51DD5"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197F2DCE" w14:textId="002217B1" w:rsidR="0075347B" w:rsidRPr="007656DB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</w:t>
            </w:r>
            <w:r w:rsidRPr="00BD18F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:</w:t>
            </w:r>
            <w:r w:rsidRPr="00BD18F2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F51DD5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A</w:t>
            </w:r>
            <w:r w:rsidRPr="0075347B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cuerdos sobre comisiones anuales por venta, y sobre condiciones retributivas para los sorteos extraordinarios del "Cupón de la ONCE", derivados del XVII Convenio colectivo de la Organización Nacional de Ciegos y su personal.</w:t>
            </w:r>
          </w:p>
          <w:p w14:paraId="3F0D04B6" w14:textId="09312C5E" w:rsidR="0075347B" w:rsidRPr="0075347B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 </w:t>
            </w:r>
            <w:hyperlink r:id="rId29" w:history="1">
              <w:r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https://www.boe.es/boe/dias/2023/03/21/pdfs/BOE-A-2023-7396.pdf</w:t>
              </w:r>
            </w:hyperlink>
          </w:p>
          <w:p w14:paraId="717AA1E4" w14:textId="77777777" w:rsidR="0075347B" w:rsidRPr="00EA1BB7" w:rsidRDefault="0075347B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8A197A0" w14:textId="1C153151" w:rsidR="0075347B" w:rsidRPr="00BA1F24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258ACD1A" w14:textId="5E64F4C7" w:rsidR="0075347B" w:rsidRPr="00F51DD5" w:rsidRDefault="0075347B" w:rsidP="00C43C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51DD5"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F51DD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58EB2759" w14:textId="17831CB2" w:rsidR="0075347B" w:rsidRPr="00BD18F2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BA1F24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F51DD5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T</w:t>
            </w:r>
            <w:r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ablas salariales definitivas para el año 2022 del VI Convenio colectivo para despachos de técnicos tributarios y asesores fiscales.</w:t>
            </w:r>
          </w:p>
          <w:p w14:paraId="5051776B" w14:textId="6EC28D14" w:rsidR="0075347B" w:rsidRPr="0075347B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8F259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30" w:history="1">
              <w:r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https://www.boe.es/boe/dias/2023/03/21/pdfs/BOE-A-2023-7397.pdf</w:t>
              </w:r>
            </w:hyperlink>
          </w:p>
          <w:p w14:paraId="605F27E6" w14:textId="77777777" w:rsidR="0075347B" w:rsidRPr="00EA1BB7" w:rsidRDefault="0075347B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D8A8F34" w14:textId="5122C67E" w:rsidR="0075347B" w:rsidRPr="00BA1F24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4CCB9BBB" w14:textId="526E3820" w:rsidR="0075347B" w:rsidRPr="000822BE" w:rsidRDefault="0075347B" w:rsidP="002B1E7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0822BE"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5CDD766C" w14:textId="6466FD4C" w:rsidR="0075347B" w:rsidRPr="0075347B" w:rsidRDefault="0075347B" w:rsidP="00670A1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5347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0822BE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T</w:t>
            </w:r>
            <w:r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ablas salariales definitivas para el año 2022 y provisionales del 2023 del Convenio colectivo para las Industrias de alimentos compuestos para animales</w:t>
            </w:r>
            <w:r w:rsidRPr="0075347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.</w:t>
            </w:r>
          </w:p>
          <w:p w14:paraId="4D43A9C6" w14:textId="317516A7" w:rsidR="0075347B" w:rsidRPr="0075347B" w:rsidRDefault="0075347B" w:rsidP="00670A1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75347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31" w:history="1">
              <w:r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https://www.boe.es/boe/dias/2023/03/21/pdfs/BOE-A-2023-7398.pdf</w:t>
              </w:r>
            </w:hyperlink>
          </w:p>
          <w:p w14:paraId="37D4E407" w14:textId="77777777" w:rsidR="0075347B" w:rsidRPr="00EA1BB7" w:rsidRDefault="0075347B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D3CA4E0" w14:textId="1D2E0011" w:rsidR="0075347B" w:rsidRPr="00BA1F24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584A8746" w14:textId="6360034F" w:rsidR="0075347B" w:rsidRPr="000822BE" w:rsidRDefault="0075347B" w:rsidP="00351AE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0822BE"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21.03.2023</w:t>
            </w:r>
            <w:r w:rsidRPr="000822B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3E346531" w14:textId="57B4E73A" w:rsidR="0075347B" w:rsidRPr="007656DB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A1F24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Tema</w:t>
            </w:r>
            <w:r w:rsidRPr="00BD18F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:</w:t>
            </w:r>
            <w:r w:rsidRPr="00BD18F2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0822BE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T</w:t>
            </w:r>
            <w:r w:rsidR="003F4DF4" w:rsidRPr="003F4DF4">
              <w:rPr>
                <w:rFonts w:ascii="Verdana" w:hAnsi="Verdana"/>
                <w:spacing w:val="15"/>
                <w:sz w:val="16"/>
                <w:szCs w:val="16"/>
                <w:shd w:val="clear" w:color="auto" w:fill="FFFFFF"/>
              </w:rPr>
              <w:t>abla salarial para el año 2023 del Convenio colectivo de recuperación y reciclado de residuos y materias primas secundarias.</w:t>
            </w:r>
          </w:p>
          <w:p w14:paraId="7B1ADDB1" w14:textId="40E9CE96" w:rsidR="0075347B" w:rsidRPr="003F4DF4" w:rsidRDefault="0075347B" w:rsidP="0075347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1705A2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Enlace:  </w:t>
            </w:r>
            <w:hyperlink r:id="rId32" w:history="1">
              <w:r w:rsidR="003F4DF4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https://www.boe.es/boe/dias/2023/03/21/pdfs/BOE-A-</w:t>
              </w:r>
              <w:r w:rsidR="003F4DF4" w:rsidRPr="00D33125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lastRenderedPageBreak/>
                <w:t>2023-7399.pdf</w:t>
              </w:r>
            </w:hyperlink>
          </w:p>
          <w:p w14:paraId="1F55F597" w14:textId="3AA96248" w:rsidR="00390BBF" w:rsidRPr="001B566A" w:rsidRDefault="00390BBF" w:rsidP="001B566A">
            <w:pPr>
              <w:widowControl w:val="0"/>
              <w:spacing w:after="0" w:line="240" w:lineRule="auto"/>
              <w:ind w:left="24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</w:tc>
      </w:tr>
    </w:tbl>
    <w:p w14:paraId="60FBC7CB" w14:textId="77777777" w:rsidR="00FD5E89" w:rsidRDefault="00FD5E89" w:rsidP="00B447C1">
      <w:pPr>
        <w:widowControl w:val="0"/>
        <w:spacing w:after="0" w:line="240" w:lineRule="auto"/>
        <w:ind w:right="244"/>
        <w:jc w:val="both"/>
      </w:pPr>
    </w:p>
    <w:sectPr w:rsidR="00FD5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462"/>
    <w:multiLevelType w:val="hybridMultilevel"/>
    <w:tmpl w:val="88F82074"/>
    <w:lvl w:ilvl="0" w:tplc="9E6C4764">
      <w:start w:val="1"/>
      <w:numFmt w:val="bullet"/>
      <w:lvlText w:val=""/>
      <w:lvlJc w:val="left"/>
      <w:pPr>
        <w:ind w:left="502" w:hanging="360"/>
      </w:pPr>
      <w:rPr>
        <w:rFonts w:ascii="Wingdings 2" w:hAnsi="Wingdings 2" w:hint="default"/>
      </w:rPr>
    </w:lvl>
    <w:lvl w:ilvl="1" w:tplc="042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9123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9"/>
    <w:rsid w:val="00010D9B"/>
    <w:rsid w:val="0001266E"/>
    <w:rsid w:val="000176C0"/>
    <w:rsid w:val="00022343"/>
    <w:rsid w:val="000268EC"/>
    <w:rsid w:val="00030F80"/>
    <w:rsid w:val="000404FE"/>
    <w:rsid w:val="00045313"/>
    <w:rsid w:val="00050155"/>
    <w:rsid w:val="00054910"/>
    <w:rsid w:val="00056BC7"/>
    <w:rsid w:val="000768D9"/>
    <w:rsid w:val="000822BE"/>
    <w:rsid w:val="000863D0"/>
    <w:rsid w:val="000908E4"/>
    <w:rsid w:val="000913FC"/>
    <w:rsid w:val="00092FF9"/>
    <w:rsid w:val="00094D9F"/>
    <w:rsid w:val="00095C84"/>
    <w:rsid w:val="000971B9"/>
    <w:rsid w:val="000971D1"/>
    <w:rsid w:val="000A17FC"/>
    <w:rsid w:val="000A6651"/>
    <w:rsid w:val="000C2A69"/>
    <w:rsid w:val="000C7208"/>
    <w:rsid w:val="000D04E5"/>
    <w:rsid w:val="000D649F"/>
    <w:rsid w:val="000E09FC"/>
    <w:rsid w:val="000E477E"/>
    <w:rsid w:val="000E59A5"/>
    <w:rsid w:val="000F48DF"/>
    <w:rsid w:val="0010488B"/>
    <w:rsid w:val="001112A3"/>
    <w:rsid w:val="00113273"/>
    <w:rsid w:val="00114E0B"/>
    <w:rsid w:val="00130001"/>
    <w:rsid w:val="00133D36"/>
    <w:rsid w:val="00136F40"/>
    <w:rsid w:val="00147611"/>
    <w:rsid w:val="001512C8"/>
    <w:rsid w:val="00152E5F"/>
    <w:rsid w:val="00157367"/>
    <w:rsid w:val="001705A2"/>
    <w:rsid w:val="001744A3"/>
    <w:rsid w:val="00180382"/>
    <w:rsid w:val="001A1C7B"/>
    <w:rsid w:val="001B0F99"/>
    <w:rsid w:val="001B566A"/>
    <w:rsid w:val="001C0405"/>
    <w:rsid w:val="001C57A6"/>
    <w:rsid w:val="001C6D95"/>
    <w:rsid w:val="001D3218"/>
    <w:rsid w:val="001D400A"/>
    <w:rsid w:val="001E618F"/>
    <w:rsid w:val="002012CF"/>
    <w:rsid w:val="00202EA4"/>
    <w:rsid w:val="00204A6D"/>
    <w:rsid w:val="0020534D"/>
    <w:rsid w:val="002101F7"/>
    <w:rsid w:val="00210C74"/>
    <w:rsid w:val="002116BC"/>
    <w:rsid w:val="002175FE"/>
    <w:rsid w:val="00220684"/>
    <w:rsid w:val="002474C4"/>
    <w:rsid w:val="002507AD"/>
    <w:rsid w:val="002517E8"/>
    <w:rsid w:val="00255D36"/>
    <w:rsid w:val="00255D84"/>
    <w:rsid w:val="0026105D"/>
    <w:rsid w:val="00261604"/>
    <w:rsid w:val="00266716"/>
    <w:rsid w:val="00271664"/>
    <w:rsid w:val="00275678"/>
    <w:rsid w:val="00282EAB"/>
    <w:rsid w:val="002913B3"/>
    <w:rsid w:val="002A35A4"/>
    <w:rsid w:val="002B5AEA"/>
    <w:rsid w:val="002B65B1"/>
    <w:rsid w:val="002B704D"/>
    <w:rsid w:val="002C368C"/>
    <w:rsid w:val="002D001A"/>
    <w:rsid w:val="002D0103"/>
    <w:rsid w:val="002D52F6"/>
    <w:rsid w:val="002E6C35"/>
    <w:rsid w:val="002F3310"/>
    <w:rsid w:val="0030729A"/>
    <w:rsid w:val="00307C90"/>
    <w:rsid w:val="00314254"/>
    <w:rsid w:val="003151CA"/>
    <w:rsid w:val="0031694B"/>
    <w:rsid w:val="00325117"/>
    <w:rsid w:val="00325DB7"/>
    <w:rsid w:val="00327B96"/>
    <w:rsid w:val="003313AC"/>
    <w:rsid w:val="003440A3"/>
    <w:rsid w:val="003448E4"/>
    <w:rsid w:val="00345BC9"/>
    <w:rsid w:val="003524EB"/>
    <w:rsid w:val="00356275"/>
    <w:rsid w:val="0036076B"/>
    <w:rsid w:val="00377089"/>
    <w:rsid w:val="003775CD"/>
    <w:rsid w:val="00381909"/>
    <w:rsid w:val="003835CC"/>
    <w:rsid w:val="0038432F"/>
    <w:rsid w:val="00390BBF"/>
    <w:rsid w:val="00391271"/>
    <w:rsid w:val="00392F66"/>
    <w:rsid w:val="00394D7F"/>
    <w:rsid w:val="003954EC"/>
    <w:rsid w:val="003A0C80"/>
    <w:rsid w:val="003A0F37"/>
    <w:rsid w:val="003A5464"/>
    <w:rsid w:val="003B4BFA"/>
    <w:rsid w:val="003B6047"/>
    <w:rsid w:val="003C02B6"/>
    <w:rsid w:val="003D5FD0"/>
    <w:rsid w:val="003F13D2"/>
    <w:rsid w:val="003F4DF4"/>
    <w:rsid w:val="00400F1E"/>
    <w:rsid w:val="00401A98"/>
    <w:rsid w:val="00405649"/>
    <w:rsid w:val="004065C1"/>
    <w:rsid w:val="00407E67"/>
    <w:rsid w:val="0041338A"/>
    <w:rsid w:val="00413694"/>
    <w:rsid w:val="00430996"/>
    <w:rsid w:val="004312DA"/>
    <w:rsid w:val="0045169C"/>
    <w:rsid w:val="00463980"/>
    <w:rsid w:val="00463A9C"/>
    <w:rsid w:val="00464F0A"/>
    <w:rsid w:val="00471B80"/>
    <w:rsid w:val="00472D31"/>
    <w:rsid w:val="004745FC"/>
    <w:rsid w:val="00475B76"/>
    <w:rsid w:val="00476193"/>
    <w:rsid w:val="00482194"/>
    <w:rsid w:val="004879EB"/>
    <w:rsid w:val="00493033"/>
    <w:rsid w:val="004971BF"/>
    <w:rsid w:val="004A4F86"/>
    <w:rsid w:val="004A506B"/>
    <w:rsid w:val="004C654F"/>
    <w:rsid w:val="004D2E34"/>
    <w:rsid w:val="004E1115"/>
    <w:rsid w:val="004E132C"/>
    <w:rsid w:val="004E21C1"/>
    <w:rsid w:val="004E4F11"/>
    <w:rsid w:val="004F0584"/>
    <w:rsid w:val="004F33AF"/>
    <w:rsid w:val="005013AA"/>
    <w:rsid w:val="005127FD"/>
    <w:rsid w:val="00514C36"/>
    <w:rsid w:val="005211D1"/>
    <w:rsid w:val="00525A51"/>
    <w:rsid w:val="005325DF"/>
    <w:rsid w:val="00532907"/>
    <w:rsid w:val="0053605A"/>
    <w:rsid w:val="0053794F"/>
    <w:rsid w:val="00552C45"/>
    <w:rsid w:val="0055624A"/>
    <w:rsid w:val="00556915"/>
    <w:rsid w:val="00557F18"/>
    <w:rsid w:val="00575CB1"/>
    <w:rsid w:val="005A1D8A"/>
    <w:rsid w:val="005B0DBA"/>
    <w:rsid w:val="005B260D"/>
    <w:rsid w:val="005C293C"/>
    <w:rsid w:val="005C2D89"/>
    <w:rsid w:val="005C65E1"/>
    <w:rsid w:val="005D0C70"/>
    <w:rsid w:val="005E3857"/>
    <w:rsid w:val="005E6B32"/>
    <w:rsid w:val="005E76BE"/>
    <w:rsid w:val="00606AB7"/>
    <w:rsid w:val="006078F6"/>
    <w:rsid w:val="00614CB2"/>
    <w:rsid w:val="00627C05"/>
    <w:rsid w:val="006323D9"/>
    <w:rsid w:val="00644BAC"/>
    <w:rsid w:val="00644DEE"/>
    <w:rsid w:val="00663064"/>
    <w:rsid w:val="0067528E"/>
    <w:rsid w:val="006844EB"/>
    <w:rsid w:val="00684BDE"/>
    <w:rsid w:val="0068725C"/>
    <w:rsid w:val="006A5844"/>
    <w:rsid w:val="006A5E17"/>
    <w:rsid w:val="006B2383"/>
    <w:rsid w:val="006B4310"/>
    <w:rsid w:val="006B7CB4"/>
    <w:rsid w:val="006C6C2A"/>
    <w:rsid w:val="006D7FE1"/>
    <w:rsid w:val="006E297F"/>
    <w:rsid w:val="006E5925"/>
    <w:rsid w:val="006E6BA6"/>
    <w:rsid w:val="006E6E97"/>
    <w:rsid w:val="006E77FC"/>
    <w:rsid w:val="006F00C8"/>
    <w:rsid w:val="006F0B9C"/>
    <w:rsid w:val="006F455B"/>
    <w:rsid w:val="0071037A"/>
    <w:rsid w:val="00715A61"/>
    <w:rsid w:val="00732E59"/>
    <w:rsid w:val="00733BD8"/>
    <w:rsid w:val="00734636"/>
    <w:rsid w:val="007378BE"/>
    <w:rsid w:val="00741549"/>
    <w:rsid w:val="007425D4"/>
    <w:rsid w:val="007441E7"/>
    <w:rsid w:val="00751304"/>
    <w:rsid w:val="0075347B"/>
    <w:rsid w:val="007623BF"/>
    <w:rsid w:val="007656DB"/>
    <w:rsid w:val="0077052F"/>
    <w:rsid w:val="00772CA1"/>
    <w:rsid w:val="00774E03"/>
    <w:rsid w:val="007861E7"/>
    <w:rsid w:val="0078715D"/>
    <w:rsid w:val="00787C25"/>
    <w:rsid w:val="00790705"/>
    <w:rsid w:val="007A05C2"/>
    <w:rsid w:val="007A7B78"/>
    <w:rsid w:val="007B1195"/>
    <w:rsid w:val="007B1A90"/>
    <w:rsid w:val="007B49E2"/>
    <w:rsid w:val="007C4B77"/>
    <w:rsid w:val="007D1611"/>
    <w:rsid w:val="007D37B1"/>
    <w:rsid w:val="007D6E83"/>
    <w:rsid w:val="007D6EC1"/>
    <w:rsid w:val="007D7606"/>
    <w:rsid w:val="007D79A8"/>
    <w:rsid w:val="007F1D92"/>
    <w:rsid w:val="007F5527"/>
    <w:rsid w:val="007F64FB"/>
    <w:rsid w:val="007F6BCF"/>
    <w:rsid w:val="00805BC0"/>
    <w:rsid w:val="0081400D"/>
    <w:rsid w:val="00820F91"/>
    <w:rsid w:val="00826B0C"/>
    <w:rsid w:val="008310FB"/>
    <w:rsid w:val="00844D1D"/>
    <w:rsid w:val="0086259D"/>
    <w:rsid w:val="0086272B"/>
    <w:rsid w:val="00872384"/>
    <w:rsid w:val="00875C76"/>
    <w:rsid w:val="00876CFD"/>
    <w:rsid w:val="00877D32"/>
    <w:rsid w:val="00881246"/>
    <w:rsid w:val="0088128F"/>
    <w:rsid w:val="0088488D"/>
    <w:rsid w:val="00894E29"/>
    <w:rsid w:val="00895786"/>
    <w:rsid w:val="008960FD"/>
    <w:rsid w:val="00896609"/>
    <w:rsid w:val="008B18B8"/>
    <w:rsid w:val="008D3766"/>
    <w:rsid w:val="008E0770"/>
    <w:rsid w:val="008F2592"/>
    <w:rsid w:val="00903D9C"/>
    <w:rsid w:val="009072D2"/>
    <w:rsid w:val="009104DD"/>
    <w:rsid w:val="009173B5"/>
    <w:rsid w:val="009203F3"/>
    <w:rsid w:val="0092235B"/>
    <w:rsid w:val="00926A2E"/>
    <w:rsid w:val="00934BCC"/>
    <w:rsid w:val="0093752D"/>
    <w:rsid w:val="00947EE5"/>
    <w:rsid w:val="00982CBE"/>
    <w:rsid w:val="00983C03"/>
    <w:rsid w:val="0098506F"/>
    <w:rsid w:val="00990A41"/>
    <w:rsid w:val="009963B9"/>
    <w:rsid w:val="009A57D5"/>
    <w:rsid w:val="009B13A4"/>
    <w:rsid w:val="009B22F8"/>
    <w:rsid w:val="009B5033"/>
    <w:rsid w:val="009B6C98"/>
    <w:rsid w:val="009D6048"/>
    <w:rsid w:val="009D622C"/>
    <w:rsid w:val="009E0E76"/>
    <w:rsid w:val="009E7926"/>
    <w:rsid w:val="009E7AEE"/>
    <w:rsid w:val="009F02CC"/>
    <w:rsid w:val="009F04DE"/>
    <w:rsid w:val="009F11E4"/>
    <w:rsid w:val="009F2388"/>
    <w:rsid w:val="00A01E4E"/>
    <w:rsid w:val="00A05FA6"/>
    <w:rsid w:val="00A245D4"/>
    <w:rsid w:val="00A315F5"/>
    <w:rsid w:val="00A33B1A"/>
    <w:rsid w:val="00A3740E"/>
    <w:rsid w:val="00A462C9"/>
    <w:rsid w:val="00A55224"/>
    <w:rsid w:val="00A61B70"/>
    <w:rsid w:val="00A63EFD"/>
    <w:rsid w:val="00A75481"/>
    <w:rsid w:val="00A92244"/>
    <w:rsid w:val="00A970CD"/>
    <w:rsid w:val="00AA0D3B"/>
    <w:rsid w:val="00AA1064"/>
    <w:rsid w:val="00AA1B04"/>
    <w:rsid w:val="00AA31D9"/>
    <w:rsid w:val="00AA3E7B"/>
    <w:rsid w:val="00AA7E10"/>
    <w:rsid w:val="00AB239B"/>
    <w:rsid w:val="00AB271A"/>
    <w:rsid w:val="00AB6554"/>
    <w:rsid w:val="00AC5B8D"/>
    <w:rsid w:val="00AC5D41"/>
    <w:rsid w:val="00AC7C49"/>
    <w:rsid w:val="00AE597A"/>
    <w:rsid w:val="00AF6355"/>
    <w:rsid w:val="00B133E6"/>
    <w:rsid w:val="00B4141D"/>
    <w:rsid w:val="00B447C1"/>
    <w:rsid w:val="00B47C14"/>
    <w:rsid w:val="00B547A5"/>
    <w:rsid w:val="00B565C6"/>
    <w:rsid w:val="00B5751D"/>
    <w:rsid w:val="00B623D9"/>
    <w:rsid w:val="00B65BED"/>
    <w:rsid w:val="00B72443"/>
    <w:rsid w:val="00B84833"/>
    <w:rsid w:val="00B90C9B"/>
    <w:rsid w:val="00B963B3"/>
    <w:rsid w:val="00BA0F16"/>
    <w:rsid w:val="00BA1F24"/>
    <w:rsid w:val="00BA2177"/>
    <w:rsid w:val="00BB1A29"/>
    <w:rsid w:val="00BB50F3"/>
    <w:rsid w:val="00BB58CD"/>
    <w:rsid w:val="00BB6527"/>
    <w:rsid w:val="00BB7793"/>
    <w:rsid w:val="00BC3772"/>
    <w:rsid w:val="00BD18F2"/>
    <w:rsid w:val="00BE0ED6"/>
    <w:rsid w:val="00BE7C28"/>
    <w:rsid w:val="00BF0092"/>
    <w:rsid w:val="00BF4843"/>
    <w:rsid w:val="00C031D4"/>
    <w:rsid w:val="00C05816"/>
    <w:rsid w:val="00C0645C"/>
    <w:rsid w:val="00C110ED"/>
    <w:rsid w:val="00C1188B"/>
    <w:rsid w:val="00C12788"/>
    <w:rsid w:val="00C15210"/>
    <w:rsid w:val="00C15244"/>
    <w:rsid w:val="00C1741E"/>
    <w:rsid w:val="00C212E9"/>
    <w:rsid w:val="00C2146D"/>
    <w:rsid w:val="00C2483D"/>
    <w:rsid w:val="00C251B8"/>
    <w:rsid w:val="00C339E2"/>
    <w:rsid w:val="00C359FA"/>
    <w:rsid w:val="00C45662"/>
    <w:rsid w:val="00C46A53"/>
    <w:rsid w:val="00C4782D"/>
    <w:rsid w:val="00C47B90"/>
    <w:rsid w:val="00C5074E"/>
    <w:rsid w:val="00C53B6E"/>
    <w:rsid w:val="00C60A4F"/>
    <w:rsid w:val="00C6190E"/>
    <w:rsid w:val="00C632BF"/>
    <w:rsid w:val="00C64162"/>
    <w:rsid w:val="00C7284C"/>
    <w:rsid w:val="00C735F7"/>
    <w:rsid w:val="00C75F41"/>
    <w:rsid w:val="00C84849"/>
    <w:rsid w:val="00C91FAB"/>
    <w:rsid w:val="00C94CFD"/>
    <w:rsid w:val="00CA1B96"/>
    <w:rsid w:val="00CB1230"/>
    <w:rsid w:val="00CB5BFB"/>
    <w:rsid w:val="00CB6061"/>
    <w:rsid w:val="00CB7453"/>
    <w:rsid w:val="00CB7C14"/>
    <w:rsid w:val="00CB7E72"/>
    <w:rsid w:val="00CC0218"/>
    <w:rsid w:val="00CD2DD0"/>
    <w:rsid w:val="00CD7771"/>
    <w:rsid w:val="00CE51EB"/>
    <w:rsid w:val="00CF4022"/>
    <w:rsid w:val="00D0534D"/>
    <w:rsid w:val="00D055E7"/>
    <w:rsid w:val="00D1349A"/>
    <w:rsid w:val="00D14000"/>
    <w:rsid w:val="00D150F3"/>
    <w:rsid w:val="00D176A8"/>
    <w:rsid w:val="00D27005"/>
    <w:rsid w:val="00D37DD5"/>
    <w:rsid w:val="00D44488"/>
    <w:rsid w:val="00D44706"/>
    <w:rsid w:val="00D549B3"/>
    <w:rsid w:val="00D64D97"/>
    <w:rsid w:val="00D73477"/>
    <w:rsid w:val="00D73E3C"/>
    <w:rsid w:val="00D91112"/>
    <w:rsid w:val="00D931B1"/>
    <w:rsid w:val="00D95474"/>
    <w:rsid w:val="00DA20A4"/>
    <w:rsid w:val="00DA21B5"/>
    <w:rsid w:val="00DA37F8"/>
    <w:rsid w:val="00DA683E"/>
    <w:rsid w:val="00DB0B3E"/>
    <w:rsid w:val="00DB2E1D"/>
    <w:rsid w:val="00DB4F6A"/>
    <w:rsid w:val="00DC6A98"/>
    <w:rsid w:val="00DD0ED4"/>
    <w:rsid w:val="00DD5D5C"/>
    <w:rsid w:val="00DD7A12"/>
    <w:rsid w:val="00DE2E88"/>
    <w:rsid w:val="00DE3E5C"/>
    <w:rsid w:val="00DF18E5"/>
    <w:rsid w:val="00DF2841"/>
    <w:rsid w:val="00DF368F"/>
    <w:rsid w:val="00E022FB"/>
    <w:rsid w:val="00E0504C"/>
    <w:rsid w:val="00E06BD1"/>
    <w:rsid w:val="00E139C9"/>
    <w:rsid w:val="00E230D6"/>
    <w:rsid w:val="00E256D2"/>
    <w:rsid w:val="00E33C1F"/>
    <w:rsid w:val="00E40ADE"/>
    <w:rsid w:val="00E45584"/>
    <w:rsid w:val="00E62A94"/>
    <w:rsid w:val="00E63677"/>
    <w:rsid w:val="00E74EDD"/>
    <w:rsid w:val="00E752F2"/>
    <w:rsid w:val="00E77AF7"/>
    <w:rsid w:val="00E87D42"/>
    <w:rsid w:val="00E929E1"/>
    <w:rsid w:val="00E9340E"/>
    <w:rsid w:val="00E95481"/>
    <w:rsid w:val="00EA1BB7"/>
    <w:rsid w:val="00EA25BC"/>
    <w:rsid w:val="00EB63AA"/>
    <w:rsid w:val="00ED0F3F"/>
    <w:rsid w:val="00ED7105"/>
    <w:rsid w:val="00EE0A6E"/>
    <w:rsid w:val="00EE225E"/>
    <w:rsid w:val="00EE5237"/>
    <w:rsid w:val="00EE5495"/>
    <w:rsid w:val="00EF2151"/>
    <w:rsid w:val="00EF7DCE"/>
    <w:rsid w:val="00F0370F"/>
    <w:rsid w:val="00F07455"/>
    <w:rsid w:val="00F07EB4"/>
    <w:rsid w:val="00F07EE9"/>
    <w:rsid w:val="00F10D4A"/>
    <w:rsid w:val="00F244C9"/>
    <w:rsid w:val="00F460B5"/>
    <w:rsid w:val="00F51DD5"/>
    <w:rsid w:val="00F52112"/>
    <w:rsid w:val="00F54051"/>
    <w:rsid w:val="00F721B9"/>
    <w:rsid w:val="00F759F7"/>
    <w:rsid w:val="00F76368"/>
    <w:rsid w:val="00F76800"/>
    <w:rsid w:val="00F77768"/>
    <w:rsid w:val="00F84104"/>
    <w:rsid w:val="00FA0BE0"/>
    <w:rsid w:val="00FA243C"/>
    <w:rsid w:val="00FA55BC"/>
    <w:rsid w:val="00FA615A"/>
    <w:rsid w:val="00FB2F25"/>
    <w:rsid w:val="00FB60ED"/>
    <w:rsid w:val="00FC02E5"/>
    <w:rsid w:val="00FC36E1"/>
    <w:rsid w:val="00FD0CA1"/>
    <w:rsid w:val="00FD3451"/>
    <w:rsid w:val="00FD5E89"/>
    <w:rsid w:val="00FD5F37"/>
    <w:rsid w:val="00FE233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1E9"/>
  <w15:chartTrackingRefBased/>
  <w15:docId w15:val="{6752E720-38A7-4F20-AB22-B8A1EF05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6A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m-control-text">
    <w:name w:val="form-control-text"/>
    <w:basedOn w:val="Fuentedeprrafopredeter"/>
    <w:rsid w:val="00FD5E89"/>
  </w:style>
  <w:style w:type="character" w:styleId="Hipervnculo">
    <w:name w:val="Hyperlink"/>
    <w:basedOn w:val="Fuentedeprrafopredeter"/>
    <w:uiPriority w:val="99"/>
    <w:unhideWhenUsed/>
    <w:rsid w:val="00FD5E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25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A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e.es/boe/dias/2023/03/21/pdfs/BOE-A-2023-7393.pdf" TargetMode="External"/><Relationship Id="rId18" Type="http://schemas.openxmlformats.org/officeDocument/2006/relationships/hyperlink" Target="https://www.boe.es/boe/dias/2023/03/21/pdfs/BOE-A-2023-7398.pdf" TargetMode="External"/><Relationship Id="rId26" Type="http://schemas.openxmlformats.org/officeDocument/2006/relationships/hyperlink" Target="https://www.boe.es/boe/dias/2023/03/21/pdfs/BOE-A-2023-739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e.es/boe/dias/2023/03/21/pdfs/BOE-A-2023-7388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zkaia.eus/lehendakaritza/Bao_bob/2023/03/21/I-322_eus.pdf?hash=55c505b8f182f36a49b7b4a7a59f90bb" TargetMode="External"/><Relationship Id="rId12" Type="http://schemas.openxmlformats.org/officeDocument/2006/relationships/hyperlink" Target="https://www.boe.es/boe/dias/2023/03/21/pdfs/BOE-A-2023-7392.pdf" TargetMode="External"/><Relationship Id="rId17" Type="http://schemas.openxmlformats.org/officeDocument/2006/relationships/hyperlink" Target="https://www.boe.es/boe/dias/2023/03/21/pdfs/BOE-A-2023-7397.pdf" TargetMode="External"/><Relationship Id="rId25" Type="http://schemas.openxmlformats.org/officeDocument/2006/relationships/hyperlink" Target="https://www.boe.es/boe/dias/2023/03/21/pdfs/BOE-A-2023-739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e.es/boe/dias/2023/03/21/pdfs/BOE-A-2023-7396.pdf" TargetMode="External"/><Relationship Id="rId20" Type="http://schemas.openxmlformats.org/officeDocument/2006/relationships/hyperlink" Target="https://www.bizkaia.eus/lehendakaritza/Bao_bob/2023/03/21/I-322_cas.pdf?hash=a6a8c0d571a05c0c3b3b35b3ae8100ac" TargetMode="External"/><Relationship Id="rId29" Type="http://schemas.openxmlformats.org/officeDocument/2006/relationships/hyperlink" Target="https://www.boe.es/boe/dias/2023/03/21/pdfs/BOE-A-2023-739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e.es/boe/dias/2023/03/21/pdfs/BOE-A-2023-7391.pdf" TargetMode="External"/><Relationship Id="rId24" Type="http://schemas.openxmlformats.org/officeDocument/2006/relationships/hyperlink" Target="https://www.boe.es/boe/dias/2023/03/21/pdfs/BOE-A-2023-7391.pdf" TargetMode="External"/><Relationship Id="rId32" Type="http://schemas.openxmlformats.org/officeDocument/2006/relationships/hyperlink" Target="https://www.boe.es/boe/dias/2023/03/21/pdfs/BOE-A-2023-739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e.es/boe/dias/2023/03/21/pdfs/BOE-A-2023-7395.pdf" TargetMode="External"/><Relationship Id="rId23" Type="http://schemas.openxmlformats.org/officeDocument/2006/relationships/hyperlink" Target="https://www.boe.es/boe/dias/2023/03/21/pdfs/BOE-A-2023-7390.pdf" TargetMode="External"/><Relationship Id="rId28" Type="http://schemas.openxmlformats.org/officeDocument/2006/relationships/hyperlink" Target="https://www.boe.es/boe/dias/2023/03/21/pdfs/BOE-A-2023-7395.pdf" TargetMode="External"/><Relationship Id="rId10" Type="http://schemas.openxmlformats.org/officeDocument/2006/relationships/hyperlink" Target="https://www.boe.es/boe/dias/2023/03/21/pdfs/BOE-A-2023-7390.pdf" TargetMode="External"/><Relationship Id="rId19" Type="http://schemas.openxmlformats.org/officeDocument/2006/relationships/hyperlink" Target="https://www.boe.es/boe/dias/2023/03/21/pdfs/BOE-A-2023-7399.pdf" TargetMode="External"/><Relationship Id="rId31" Type="http://schemas.openxmlformats.org/officeDocument/2006/relationships/hyperlink" Target="https://www.boe.es/boe/dias/2023/03/21/pdfs/BOE-A-2023-73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23/03/21/pdfs/BOE-A-2023-7389.pdf" TargetMode="External"/><Relationship Id="rId14" Type="http://schemas.openxmlformats.org/officeDocument/2006/relationships/hyperlink" Target="https://www.boe.es/boe/dias/2023/03/21/pdfs/BOE-A-2023-7394.pdf" TargetMode="External"/><Relationship Id="rId22" Type="http://schemas.openxmlformats.org/officeDocument/2006/relationships/hyperlink" Target="https://www.boe.es/boe/dias/2023/03/21/pdfs/BOE-A-2023-7389.pdf" TargetMode="External"/><Relationship Id="rId27" Type="http://schemas.openxmlformats.org/officeDocument/2006/relationships/hyperlink" Target="https://www.boe.es/boe/dias/2023/03/21/pdfs/BOE-A-2023-7394.pdf" TargetMode="External"/><Relationship Id="rId30" Type="http://schemas.openxmlformats.org/officeDocument/2006/relationships/hyperlink" Target="https://www.boe.es/boe/dias/2023/03/21/pdfs/BOE-A-2023-7397.pdf" TargetMode="External"/><Relationship Id="rId8" Type="http://schemas.openxmlformats.org/officeDocument/2006/relationships/hyperlink" Target="https://www.boe.es/boe/dias/2023/03/21/pdfs/BOE-A-2023-738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0C95-6357-4AFC-9588-A18F822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Colegio Graduados Sociales Bizkaia</dc:creator>
  <cp:keywords/>
  <dc:description/>
  <cp:lastModifiedBy>Administración Colegio Graduados Sociales Bizkaia</cp:lastModifiedBy>
  <cp:revision>11</cp:revision>
  <dcterms:created xsi:type="dcterms:W3CDTF">2023-03-21T09:19:00Z</dcterms:created>
  <dcterms:modified xsi:type="dcterms:W3CDTF">2023-03-21T10:12:00Z</dcterms:modified>
</cp:coreProperties>
</file>