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35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796"/>
      </w:tblGrid>
      <w:tr w:rsidR="00950AF1" w:rsidRPr="00DF514E" w14:paraId="68C1B70A" w14:textId="77777777" w:rsidTr="00406346">
        <w:trPr>
          <w:trHeight w:val="1445"/>
        </w:trPr>
        <w:tc>
          <w:tcPr>
            <w:tcW w:w="1554" w:type="dxa"/>
          </w:tcPr>
          <w:p w14:paraId="1901A4A1" w14:textId="77777777" w:rsidR="00950AF1" w:rsidRPr="00DF514E" w:rsidRDefault="00950AF1" w:rsidP="00406346">
            <w:pPr>
              <w:spacing w:line="259" w:lineRule="auto"/>
              <w:rPr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  <w:bookmarkStart w:id="0" w:name="_Hlk81908545"/>
            <w:r w:rsidRPr="00DF514E">
              <w:rPr>
                <w:noProof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675AFDBB" wp14:editId="28C4E95E">
                  <wp:extent cx="962025" cy="1019378"/>
                  <wp:effectExtent l="0" t="0" r="0" b="9525"/>
                  <wp:docPr id="2" name="Imagen 2" descr="Imagen de la pantalla de un celular con letra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de la pantalla de un celular con letras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992" cy="1050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6F1562C1" w14:textId="77777777" w:rsidR="00950AF1" w:rsidRPr="00DF514E" w:rsidRDefault="00950AF1" w:rsidP="00406346">
            <w:pPr>
              <w:keepNext/>
              <w:keepLines/>
              <w:spacing w:before="240" w:line="259" w:lineRule="auto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i/>
                <w:iCs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DF514E">
              <w:rPr>
                <w:rFonts w:asciiTheme="majorHAnsi" w:eastAsiaTheme="majorEastAsia" w:hAnsiTheme="majorHAnsi" w:cstheme="majorBidi"/>
                <w:bCs/>
                <w:i/>
                <w:iCs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ILUSTRE COLEGIO OFICIAL DE GRADUADOS SOCIALES DE BIZKAIA</w:t>
            </w:r>
          </w:p>
          <w:p w14:paraId="227A7965" w14:textId="77777777" w:rsidR="00950AF1" w:rsidRDefault="00950AF1" w:rsidP="00406346">
            <w:pPr>
              <w:keepNext/>
              <w:keepLines/>
              <w:spacing w:before="240" w:line="259" w:lineRule="auto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i/>
                <w:iCs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DF514E">
              <w:rPr>
                <w:rFonts w:asciiTheme="majorHAnsi" w:eastAsiaTheme="majorEastAsia" w:hAnsiTheme="majorHAnsi" w:cstheme="majorBidi"/>
                <w:bCs/>
                <w:i/>
                <w:iCs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BIZKAIKO GRADUATU SOZIALEN ELKARGO OFIZIALA</w:t>
            </w:r>
          </w:p>
          <w:p w14:paraId="5A32C523" w14:textId="77777777" w:rsidR="00950AF1" w:rsidRPr="002D1B53" w:rsidRDefault="00950AF1" w:rsidP="002D1B53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FFFFFF" w:themeColor="background1"/>
                <w:sz w:val="28"/>
                <w:szCs w:val="28"/>
              </w:rPr>
            </w:pPr>
          </w:p>
        </w:tc>
      </w:tr>
    </w:tbl>
    <w:tbl>
      <w:tblPr>
        <w:tblW w:w="5250" w:type="pct"/>
        <w:tblLayout w:type="fixed"/>
        <w:tblLook w:val="04A0" w:firstRow="1" w:lastRow="0" w:firstColumn="1" w:lastColumn="0" w:noHBand="0" w:noVBand="1"/>
      </w:tblPr>
      <w:tblGrid>
        <w:gridCol w:w="4111"/>
        <w:gridCol w:w="4818"/>
      </w:tblGrid>
      <w:tr w:rsidR="00950AF1" w14:paraId="2C482909" w14:textId="77777777" w:rsidTr="00177B2F">
        <w:tc>
          <w:tcPr>
            <w:tcW w:w="2302" w:type="pct"/>
          </w:tcPr>
          <w:bookmarkEnd w:id="0"/>
          <w:p w14:paraId="6A97E6FA" w14:textId="15F230D9" w:rsidR="00950AF1" w:rsidRPr="002F1563" w:rsidRDefault="00950AF1" w:rsidP="00406346">
            <w:pPr>
              <w:widowControl w:val="0"/>
              <w:shd w:val="clear" w:color="auto" w:fill="FFFFFF"/>
              <w:spacing w:after="0" w:line="240" w:lineRule="auto"/>
              <w:ind w:right="246"/>
              <w:jc w:val="center"/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2F1563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>Bilbo, 202</w:t>
            </w:r>
            <w:r w:rsidR="006C40B8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>3</w:t>
            </w:r>
            <w:r w:rsidRPr="002F1563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ko </w:t>
            </w:r>
            <w:r w:rsidR="00B27B03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>martxoaren 11-14</w:t>
            </w:r>
            <w:r w:rsidRPr="002F1563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>a</w:t>
            </w:r>
          </w:p>
          <w:p w14:paraId="6084F7AF" w14:textId="77777777" w:rsidR="00950AF1" w:rsidRPr="002F1563" w:rsidRDefault="00950AF1" w:rsidP="00406346">
            <w:pPr>
              <w:widowControl w:val="0"/>
              <w:shd w:val="clear" w:color="auto" w:fill="FFFFFF"/>
              <w:spacing w:after="0" w:line="240" w:lineRule="auto"/>
              <w:ind w:right="246"/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681EDFDF" w14:textId="77777777" w:rsidR="00950AF1" w:rsidRPr="002F1563" w:rsidRDefault="00950AF1" w:rsidP="00406346">
            <w:pPr>
              <w:widowControl w:val="0"/>
              <w:shd w:val="clear" w:color="auto" w:fill="FFFFFF"/>
              <w:spacing w:after="0" w:line="240" w:lineRule="auto"/>
              <w:ind w:right="246"/>
              <w:jc w:val="center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037F4C0D" w14:textId="77777777" w:rsidR="00950AF1" w:rsidRPr="002F1563" w:rsidRDefault="00950AF1" w:rsidP="00406346">
            <w:pPr>
              <w:widowControl w:val="0"/>
              <w:shd w:val="clear" w:color="auto" w:fill="FFFFFF"/>
              <w:spacing w:after="0" w:line="240" w:lineRule="auto"/>
              <w:ind w:right="246"/>
              <w:jc w:val="center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2F1563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Lankide agurgarria:</w:t>
            </w:r>
          </w:p>
          <w:p w14:paraId="459540A0" w14:textId="77777777" w:rsidR="00950AF1" w:rsidRPr="002F1563" w:rsidRDefault="00950AF1" w:rsidP="00406346">
            <w:pPr>
              <w:widowControl w:val="0"/>
              <w:shd w:val="clear" w:color="auto" w:fill="FFFFFF"/>
              <w:spacing w:after="0" w:line="240" w:lineRule="auto"/>
              <w:ind w:right="246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09DD12EB" w14:textId="77777777" w:rsidR="00950AF1" w:rsidRPr="002F1563" w:rsidRDefault="00950AF1" w:rsidP="00406346">
            <w:pPr>
              <w:widowControl w:val="0"/>
              <w:spacing w:after="0" w:line="240" w:lineRule="auto"/>
              <w:ind w:right="246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012B7E38" w14:textId="77777777" w:rsidR="00950AF1" w:rsidRPr="002F1563" w:rsidRDefault="00950AF1" w:rsidP="00406346">
            <w:pPr>
              <w:widowControl w:val="0"/>
              <w:spacing w:after="0" w:line="240" w:lineRule="auto"/>
              <w:ind w:right="246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7C95CA56" w14:textId="77777777" w:rsidR="00950AF1" w:rsidRPr="002F1563" w:rsidRDefault="00950AF1" w:rsidP="00406346">
            <w:pPr>
              <w:widowControl w:val="0"/>
              <w:spacing w:after="0" w:line="240" w:lineRule="auto"/>
              <w:ind w:left="142" w:right="246"/>
              <w:jc w:val="center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2F1563">
              <w:rPr>
                <w:rFonts w:ascii="Verdana" w:hAnsi="Verdana" w:cstheme="minorHAnsi"/>
                <w:sz w:val="16"/>
                <w:szCs w:val="16"/>
              </w:rPr>
              <w:t>Argitalpen esanguratsuenak:</w:t>
            </w:r>
          </w:p>
          <w:p w14:paraId="19803497" w14:textId="77777777" w:rsidR="00950AF1" w:rsidRPr="002F1563" w:rsidRDefault="00950AF1" w:rsidP="00406346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4BEF3941" w14:textId="77777777" w:rsidR="002F1563" w:rsidRPr="002F1563" w:rsidRDefault="002F1563" w:rsidP="0040634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090AF61C" w14:textId="3C46BAFF" w:rsidR="00FC29AE" w:rsidRPr="00792D99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2F1563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Non:</w:t>
            </w: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2D156F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EHAAn</w:t>
            </w:r>
          </w:p>
          <w:p w14:paraId="049036C4" w14:textId="45962ECA" w:rsidR="00FC29AE" w:rsidRPr="00B113B9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4C4195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2D156F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2023.03.13</w:t>
            </w:r>
          </w:p>
          <w:p w14:paraId="2B919F39" w14:textId="7C65B5B6" w:rsidR="00FC29AE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6A26E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Nork: </w:t>
            </w:r>
            <w:r w:rsidR="002D156F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SPRI-Enpresen Garapenerako Euskal Agentzia</w:t>
            </w:r>
          </w:p>
          <w:p w14:paraId="0C961305" w14:textId="02D99D76" w:rsidR="00FC29AE" w:rsidRPr="002D1B53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Gaia: </w:t>
            </w:r>
            <w:hyperlink r:id="rId7" w:history="1">
              <w:r w:rsidR="002D156F" w:rsidRPr="002D1B53">
                <w:rPr>
                  <w:rStyle w:val="Hipervnculo"/>
                  <w:rFonts w:ascii="Verdana" w:eastAsia="Arial Unicode MS" w:hAnsi="Verdana"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eastAsia="es-ES"/>
                </w:rPr>
                <w:t>EBAZPENA, 2023ko otsailaren 28koa, SPRI-Enpresen Garapenerako Euskal Agentziako zuzendari nagusiarena, «Industria Digitala» 2023ko laguntza-programaren oinarri arautzaileak onartzeko, argitaratzeko eta horien deialdia egiteko agintzen duena.</w:t>
              </w:r>
            </w:hyperlink>
          </w:p>
          <w:p w14:paraId="49029FC1" w14:textId="254B2008" w:rsidR="00FC29AE" w:rsidRDefault="00FC29AE" w:rsidP="002D1B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FC29AE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8" w:history="1">
              <w:r w:rsidR="002D156F" w:rsidRPr="000C12E4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https://www.euskadi.eus/y22-bopv/eu/bopv2/datos/2023/03/2301298e.pdf</w:t>
              </w:r>
            </w:hyperlink>
          </w:p>
          <w:p w14:paraId="4E189E5C" w14:textId="77777777" w:rsidR="002D1B53" w:rsidRPr="002D1B53" w:rsidRDefault="002D1B53" w:rsidP="002D1B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43334C3B" w14:textId="493FA1FD" w:rsidR="00FC29AE" w:rsidRPr="00792D99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2F1563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Non:</w:t>
            </w: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2D156F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EHAAn</w:t>
            </w:r>
          </w:p>
          <w:p w14:paraId="22003D9D" w14:textId="31C0272B" w:rsidR="00FC29AE" w:rsidRPr="00B113B9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4C4195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2D156F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2023.03.13</w:t>
            </w:r>
          </w:p>
          <w:p w14:paraId="7E488321" w14:textId="323EB851" w:rsidR="00FC29AE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6A26E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Nork: </w:t>
            </w:r>
            <w:r w:rsidR="002D156F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SPRI-Enpresen Garapenerako Euskal Agentzia</w:t>
            </w:r>
          </w:p>
          <w:p w14:paraId="3EDB73B0" w14:textId="421D0E86" w:rsidR="00FC29AE" w:rsidRPr="002D1B53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Gaia: </w:t>
            </w:r>
            <w:hyperlink r:id="rId9" w:history="1">
              <w:r w:rsidR="002D156F" w:rsidRPr="002D1B53">
                <w:rPr>
                  <w:rStyle w:val="Hipervnculo"/>
                  <w:rFonts w:ascii="Verdana" w:eastAsia="Arial Unicode MS" w:hAnsi="Verdana"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eastAsia="es-ES"/>
                </w:rPr>
                <w:t>EBAZPENA, 2023ko martxoaren 1ekoa, SPRI-Enpresa Garapenerako Euskal Agentziako zuzendariarena, zeinaren bidez onartzen eta argitaratzen baitira 2023ko «Beint Nazioartekotze Bekak» laguntza programa arautzen duten oinarriak, eta beketarako deialdia egiten baita.</w:t>
              </w:r>
            </w:hyperlink>
          </w:p>
          <w:p w14:paraId="1E6F43E8" w14:textId="2824C9EF" w:rsidR="000C5BE9" w:rsidRDefault="00FC29AE" w:rsidP="001530A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B27B03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10" w:history="1">
              <w:r w:rsidR="002D156F" w:rsidRPr="000C12E4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https://www.euskadi.eus/y22-bopv/eu/bopv2/datos/2023/03/2301299e.pdf</w:t>
              </w:r>
            </w:hyperlink>
          </w:p>
          <w:p w14:paraId="741ABAB9" w14:textId="77777777" w:rsidR="00FC29AE" w:rsidRPr="002D1B53" w:rsidRDefault="00FC29AE" w:rsidP="002D1B53">
            <w:pPr>
              <w:widowControl w:val="0"/>
              <w:spacing w:after="0" w:line="240" w:lineRule="auto"/>
              <w:ind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2F4302AD" w14:textId="447B4CFC" w:rsidR="00FC29AE" w:rsidRPr="00792D99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2F1563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Non:</w:t>
            </w: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8252B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EAOn</w:t>
            </w:r>
          </w:p>
          <w:p w14:paraId="4AFFB9E3" w14:textId="422B652D" w:rsidR="00FC29AE" w:rsidRPr="008252B8" w:rsidRDefault="00FC29AE" w:rsidP="008252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4C4195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8252B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2023.03.13</w:t>
            </w:r>
          </w:p>
          <w:p w14:paraId="4F8B0E0F" w14:textId="51E1E5E0" w:rsidR="00FC29AE" w:rsidRPr="00EB1240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Gaia: </w:t>
            </w:r>
            <w:r w:rsidR="008252B8" w:rsidRPr="008252B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Epaia, 2023ko otsailaren 21ekoa, Auzitegi Nazionalarena, aireportuetako lurreko laguntza-zerbitzuen sektorearen hitzarmen kolektibo orokorrari buruzkoa.</w:t>
            </w:r>
          </w:p>
          <w:p w14:paraId="24A73210" w14:textId="525F54F9" w:rsidR="00FC29AE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FC29AE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11" w:history="1">
              <w:r w:rsidR="008252B8" w:rsidRPr="008252B8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https://www.boe.es/boe/dias/2023/03/13/pdfs/BOE-A-2023-6634.pdf</w:t>
              </w:r>
            </w:hyperlink>
          </w:p>
          <w:p w14:paraId="3D3856C5" w14:textId="77777777" w:rsidR="00FC29AE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1F5DF05C" w14:textId="37706846" w:rsidR="00FC29AE" w:rsidRPr="00792D99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2F1563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Non:</w:t>
            </w: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8252B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EAOn</w:t>
            </w:r>
          </w:p>
          <w:p w14:paraId="7254E99B" w14:textId="6DFDB72D" w:rsidR="00FC29AE" w:rsidRPr="008252B8" w:rsidRDefault="00FC29AE" w:rsidP="009262F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8252B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8252B8" w:rsidRPr="008252B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2023.03.14</w:t>
            </w:r>
            <w:r w:rsidRPr="008252B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3E92CB21" w14:textId="490B2B4E" w:rsidR="00FC29AE" w:rsidRPr="00EB1240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Gaia: </w:t>
            </w:r>
            <w:r w:rsidR="008252B8" w:rsidRPr="008252B8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Iberia, LAE, SA, Operadora, SU eta bidaiarien kabinako tripulatzaileen XVIII. hitzarmen kolektiboa.</w:t>
            </w:r>
          </w:p>
          <w:p w14:paraId="20879984" w14:textId="5C0D2E24" w:rsidR="00FC29AE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FC29AE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12" w:history="1">
              <w:r w:rsidR="008252B8" w:rsidRPr="008252B8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https://www.boe.es/boe/dias/2023/03/14/pdfs/BOE-A-2023-6721.pdf</w:t>
              </w:r>
            </w:hyperlink>
          </w:p>
          <w:p w14:paraId="022A7E09" w14:textId="1AE2FF68" w:rsidR="00792D99" w:rsidRPr="00300659" w:rsidRDefault="00792D99" w:rsidP="002D1B53">
            <w:pPr>
              <w:widowControl w:val="0"/>
              <w:spacing w:after="0" w:line="240" w:lineRule="auto"/>
              <w:ind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</w:tc>
        <w:tc>
          <w:tcPr>
            <w:tcW w:w="2698" w:type="pct"/>
          </w:tcPr>
          <w:p w14:paraId="3331BDB1" w14:textId="7584046D" w:rsidR="00950AF1" w:rsidRPr="002F1563" w:rsidRDefault="00950AF1" w:rsidP="00406346">
            <w:pPr>
              <w:widowControl w:val="0"/>
              <w:spacing w:after="0" w:line="240" w:lineRule="auto"/>
              <w:ind w:right="139"/>
              <w:jc w:val="center"/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2F1563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 xml:space="preserve">Bilbao, </w:t>
            </w:r>
            <w:r w:rsidR="00B27B03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 xml:space="preserve">11-14 de marzo </w:t>
            </w:r>
            <w:r w:rsidR="006C40B8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>de 2023</w:t>
            </w:r>
          </w:p>
          <w:p w14:paraId="1646FF68" w14:textId="77777777" w:rsidR="00950AF1" w:rsidRPr="002F1563" w:rsidRDefault="00950AF1" w:rsidP="00406346">
            <w:pPr>
              <w:widowControl w:val="0"/>
              <w:spacing w:after="0" w:line="240" w:lineRule="auto"/>
              <w:ind w:right="139"/>
              <w:jc w:val="center"/>
              <w:rPr>
                <w:rFonts w:ascii="Verdana" w:eastAsia="Arial Unicode MS" w:hAnsi="Verdana" w:cstheme="minorHAnsi"/>
                <w:b/>
                <w:bCs/>
                <w:sz w:val="16"/>
                <w:szCs w:val="16"/>
                <w:lang w:val="es-ES_tradnl" w:eastAsia="es-ES"/>
              </w:rPr>
            </w:pPr>
          </w:p>
          <w:p w14:paraId="3CC0E391" w14:textId="77777777" w:rsidR="00950AF1" w:rsidRPr="002F1563" w:rsidRDefault="00950AF1" w:rsidP="00406346">
            <w:pPr>
              <w:widowControl w:val="0"/>
              <w:spacing w:after="0" w:line="240" w:lineRule="auto"/>
              <w:ind w:right="139"/>
              <w:jc w:val="center"/>
              <w:rPr>
                <w:rFonts w:ascii="Verdana" w:eastAsia="Arial Unicode MS" w:hAnsi="Verdana" w:cstheme="minorHAnsi"/>
                <w:b/>
                <w:bCs/>
                <w:sz w:val="16"/>
                <w:szCs w:val="16"/>
                <w:lang w:val="es-ES_tradnl" w:eastAsia="es-ES"/>
              </w:rPr>
            </w:pPr>
          </w:p>
          <w:p w14:paraId="4EE700A6" w14:textId="77777777" w:rsidR="00950AF1" w:rsidRPr="002F1563" w:rsidRDefault="00950AF1" w:rsidP="00406346">
            <w:pPr>
              <w:widowControl w:val="0"/>
              <w:spacing w:after="0" w:line="240" w:lineRule="auto"/>
              <w:ind w:right="139"/>
              <w:jc w:val="center"/>
              <w:rPr>
                <w:rFonts w:ascii="Verdana" w:eastAsia="Arial Unicode MS" w:hAnsi="Verdana" w:cstheme="minorHAnsi"/>
                <w:sz w:val="16"/>
                <w:szCs w:val="16"/>
                <w:lang w:val="es-ES_tradnl" w:eastAsia="es-ES"/>
              </w:rPr>
            </w:pPr>
            <w:r w:rsidRPr="002F1563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>Estimado/a compañero/a:</w:t>
            </w:r>
          </w:p>
          <w:p w14:paraId="0F10CB61" w14:textId="77777777" w:rsidR="00950AF1" w:rsidRPr="002F1563" w:rsidRDefault="00950AF1" w:rsidP="00406346">
            <w:pPr>
              <w:widowControl w:val="0"/>
              <w:spacing w:after="0" w:line="240" w:lineRule="auto"/>
              <w:ind w:right="139"/>
              <w:jc w:val="both"/>
              <w:rPr>
                <w:rFonts w:ascii="Verdana" w:eastAsia="Arial Unicode MS" w:hAnsi="Verdana" w:cstheme="minorHAnsi"/>
                <w:sz w:val="16"/>
                <w:szCs w:val="16"/>
                <w:lang w:val="es-ES_tradnl" w:eastAsia="es-ES"/>
              </w:rPr>
            </w:pPr>
          </w:p>
          <w:p w14:paraId="1257115F" w14:textId="77777777" w:rsidR="00950AF1" w:rsidRPr="002F1563" w:rsidRDefault="00950AF1" w:rsidP="00406346">
            <w:pPr>
              <w:widowControl w:val="0"/>
              <w:spacing w:after="0" w:line="240" w:lineRule="auto"/>
              <w:ind w:right="139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314227C7" w14:textId="77777777" w:rsidR="00950AF1" w:rsidRPr="002F1563" w:rsidRDefault="00950AF1" w:rsidP="00406346">
            <w:pPr>
              <w:widowControl w:val="0"/>
              <w:spacing w:after="0" w:line="240" w:lineRule="auto"/>
              <w:ind w:right="139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6B82A8C6" w14:textId="52A5B1E3" w:rsidR="00950AF1" w:rsidRPr="002F1563" w:rsidRDefault="00950AF1" w:rsidP="002F1563">
            <w:pPr>
              <w:widowControl w:val="0"/>
              <w:spacing w:after="0" w:line="240" w:lineRule="auto"/>
              <w:ind w:right="139"/>
              <w:jc w:val="center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2F1563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>Publicaciones más significativas:</w:t>
            </w:r>
          </w:p>
          <w:p w14:paraId="39A622FD" w14:textId="77777777" w:rsidR="002F1563" w:rsidRPr="002F1563" w:rsidRDefault="002F1563" w:rsidP="002F1563">
            <w:pPr>
              <w:widowControl w:val="0"/>
              <w:spacing w:after="0" w:line="240" w:lineRule="auto"/>
              <w:ind w:right="139"/>
              <w:jc w:val="center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460043F8" w14:textId="77777777" w:rsidR="00126984" w:rsidRPr="005355A2" w:rsidRDefault="00126984" w:rsidP="005355A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17EED95C" w14:textId="6D67A418" w:rsidR="00FC29AE" w:rsidRPr="002F1563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2F1563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Lugar: </w:t>
            </w:r>
            <w:r w:rsidR="002D156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BOPV</w:t>
            </w:r>
          </w:p>
          <w:p w14:paraId="41156382" w14:textId="4DE3B74C" w:rsidR="00FC29AE" w:rsidRPr="005141E6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hAnsi="Verdana"/>
                <w:sz w:val="16"/>
                <w:szCs w:val="16"/>
              </w:rPr>
            </w:pPr>
            <w:r w:rsidRPr="002A2FCA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2D156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13.03.2023</w:t>
            </w:r>
          </w:p>
          <w:p w14:paraId="6C9737D5" w14:textId="3CA1AFB0" w:rsidR="00FC29AE" w:rsidRPr="002A2FCA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Emisor: </w:t>
            </w:r>
            <w:r w:rsidR="002D156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SPIR-Agencia Vasca de Desarrollo Empresarial</w:t>
            </w:r>
          </w:p>
          <w:p w14:paraId="0045DCC5" w14:textId="249FBF22" w:rsidR="00FC29AE" w:rsidRPr="00EB1240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164A5">
              <w:rPr>
                <w:rFonts w:ascii="Verdana" w:hAnsi="Verdana"/>
                <w:sz w:val="16"/>
                <w:szCs w:val="16"/>
              </w:rPr>
              <w:t>Tema</w:t>
            </w:r>
            <w:r w:rsidRPr="008252B8">
              <w:rPr>
                <w:rFonts w:ascii="Verdana" w:hAnsi="Verdana"/>
                <w:sz w:val="16"/>
                <w:szCs w:val="16"/>
              </w:rPr>
              <w:t xml:space="preserve">: </w:t>
            </w:r>
            <w:hyperlink r:id="rId13" w:history="1">
              <w:r w:rsidR="002D156F" w:rsidRPr="008252B8">
                <w:rPr>
                  <w:rStyle w:val="Hipervnculo"/>
                  <w:rFonts w:ascii="Verdana" w:hAnsi="Verdana"/>
                  <w:color w:val="auto"/>
                  <w:sz w:val="16"/>
                  <w:szCs w:val="16"/>
                  <w:u w:val="none"/>
                </w:rPr>
                <w:t>RESOLUCIÓN de 28 de febrero de 2023, del Director General de SPRI-Agencia Vasca de Desarrollo Empresarial, por la que se procede a la aprobación, publicación y convocatoria de las bases reguladoras del Programa de Ayudas «Industria Digitala» 2023.</w:t>
              </w:r>
            </w:hyperlink>
          </w:p>
          <w:p w14:paraId="133324BF" w14:textId="405DE9AC" w:rsidR="00FC29AE" w:rsidRDefault="00FC29AE" w:rsidP="0098505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B27B03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Enlace: </w:t>
            </w:r>
            <w:hyperlink r:id="rId14" w:history="1">
              <w:r w:rsidR="002D156F" w:rsidRPr="000C12E4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https://www.euskadi.eus/y22-bopv/es/bopv2/datos/2023/03/2301298a.pdf</w:t>
              </w:r>
            </w:hyperlink>
          </w:p>
          <w:p w14:paraId="649FE0F4" w14:textId="77777777" w:rsidR="002D156F" w:rsidRPr="00B27B03" w:rsidRDefault="002D156F" w:rsidP="0098505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4C712851" w14:textId="77777777" w:rsidR="00FC29AE" w:rsidRPr="000C5BE9" w:rsidRDefault="00FC29AE" w:rsidP="000C5BE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110C795A" w14:textId="666AA678" w:rsidR="00FC29AE" w:rsidRPr="002F1563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2F1563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Lugar: </w:t>
            </w:r>
            <w:r w:rsidR="002D156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BOPV</w:t>
            </w:r>
          </w:p>
          <w:p w14:paraId="26983B80" w14:textId="439E1FB9" w:rsidR="00FC29AE" w:rsidRPr="005141E6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hAnsi="Verdana"/>
                <w:sz w:val="16"/>
                <w:szCs w:val="16"/>
              </w:rPr>
            </w:pPr>
            <w:r w:rsidRPr="002A2FCA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2D156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13.03.2023</w:t>
            </w:r>
          </w:p>
          <w:p w14:paraId="392F741E" w14:textId="2FE915BB" w:rsidR="00FC29AE" w:rsidRPr="002A2FCA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Emisor: </w:t>
            </w:r>
            <w:r w:rsidR="002D156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SPRI-Agencia Vasca de Desarrollo Empresarial</w:t>
            </w:r>
          </w:p>
          <w:p w14:paraId="6C867BD6" w14:textId="138EEEAD" w:rsidR="00FC29AE" w:rsidRPr="002D1B53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164A5">
              <w:rPr>
                <w:rFonts w:ascii="Verdana" w:hAnsi="Verdana"/>
                <w:sz w:val="16"/>
                <w:szCs w:val="16"/>
              </w:rPr>
              <w:t xml:space="preserve">Tema: </w:t>
            </w:r>
            <w:hyperlink r:id="rId15" w:history="1">
              <w:r w:rsidR="002D156F" w:rsidRPr="002D1B53">
                <w:rPr>
                  <w:rStyle w:val="Hipervnculo"/>
                  <w:rFonts w:ascii="Verdana" w:hAnsi="Verdana"/>
                  <w:color w:val="auto"/>
                  <w:sz w:val="16"/>
                  <w:szCs w:val="16"/>
                  <w:u w:val="none"/>
                </w:rPr>
                <w:t>RESOLUCIÓN de 1 de marzo de 2023, de la Directora de Internacionalización de SPRI-Agencia Vasca de Desarrollo Empresarial, por la que se procede a la aprobación, publicación y convocatoria de las bases reguladoras del Programa de Ayudas «Beint Becas de Internacionalización» 2023.</w:t>
              </w:r>
            </w:hyperlink>
          </w:p>
          <w:p w14:paraId="7E49B1E1" w14:textId="48F38676" w:rsidR="00FC29AE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FC29AE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Enlace: </w:t>
            </w:r>
            <w:hyperlink r:id="rId16" w:history="1">
              <w:r w:rsidR="002D156F" w:rsidRPr="000C12E4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https://www.euskadi.eus/y22-bopv/es/bopv2/datos/2023/03/2301299a.pdf</w:t>
              </w:r>
            </w:hyperlink>
          </w:p>
          <w:p w14:paraId="48EC6C6B" w14:textId="77777777" w:rsidR="002D156F" w:rsidRDefault="002D156F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0A7A50AE" w14:textId="31295F37" w:rsidR="00FC29AE" w:rsidRDefault="00FC29AE" w:rsidP="002D1B53">
            <w:pPr>
              <w:widowControl w:val="0"/>
              <w:spacing w:after="0" w:line="240" w:lineRule="auto"/>
              <w:ind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1B369A26" w14:textId="77777777" w:rsidR="002D1B53" w:rsidRPr="000C5BE9" w:rsidRDefault="002D1B53" w:rsidP="002D1B53">
            <w:pPr>
              <w:widowControl w:val="0"/>
              <w:spacing w:after="0" w:line="240" w:lineRule="auto"/>
              <w:ind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493E3BFA" w14:textId="78D3D252" w:rsidR="00FC29AE" w:rsidRPr="002F1563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2F1563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Lugar: </w:t>
            </w:r>
            <w:r w:rsidR="002D156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BOE</w:t>
            </w:r>
          </w:p>
          <w:p w14:paraId="6F5C09AC" w14:textId="7DC55538" w:rsidR="00FC29AE" w:rsidRPr="002D156F" w:rsidRDefault="00FC29AE" w:rsidP="00066D0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hAnsi="Verdana"/>
                <w:sz w:val="16"/>
                <w:szCs w:val="16"/>
              </w:rPr>
            </w:pPr>
            <w:r w:rsidRPr="002D156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2D156F" w:rsidRPr="002D156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13.03.2023</w:t>
            </w:r>
            <w:r w:rsidRPr="002D156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</w:p>
          <w:p w14:paraId="20519F71" w14:textId="3FC65779" w:rsidR="002D156F" w:rsidRPr="002D156F" w:rsidRDefault="00FC29AE" w:rsidP="008F3A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2D156F">
              <w:rPr>
                <w:rFonts w:ascii="Verdana" w:hAnsi="Verdana"/>
                <w:sz w:val="16"/>
                <w:szCs w:val="16"/>
              </w:rPr>
              <w:t xml:space="preserve">Tema: </w:t>
            </w:r>
            <w:r w:rsidR="002D156F" w:rsidRPr="002D156F">
              <w:rPr>
                <w:rFonts w:ascii="Verdana" w:hAnsi="Verdana"/>
                <w:sz w:val="16"/>
                <w:szCs w:val="16"/>
              </w:rPr>
              <w:t>Sentencia de 21 de febrero de 2023, de la Audiencia Nacional, relativa al Convenio colectivo general del sector de servicios de asistencia en tierra en aeropuertos.</w:t>
            </w:r>
          </w:p>
          <w:p w14:paraId="7F80A591" w14:textId="77736560" w:rsidR="00FC29AE" w:rsidRDefault="00FC29AE" w:rsidP="008F3A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2D156F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Enlace: </w:t>
            </w:r>
            <w:hyperlink r:id="rId17" w:history="1">
              <w:r w:rsidR="002D156F" w:rsidRPr="000C12E4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https://www.boe.es/boe/dias/2023/03/13/pdfs/BOE-A-2023-6634.pdf</w:t>
              </w:r>
            </w:hyperlink>
          </w:p>
          <w:p w14:paraId="5F2F1142" w14:textId="77777777" w:rsidR="00B27B03" w:rsidRPr="002D1B53" w:rsidRDefault="00B27B03" w:rsidP="002D1B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10F23C96" w14:textId="02D1319B" w:rsidR="00FC29AE" w:rsidRPr="002F1563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2F1563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Lugar: </w:t>
            </w:r>
            <w:r w:rsidR="00F37438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BOE</w:t>
            </w:r>
          </w:p>
          <w:p w14:paraId="1B380D55" w14:textId="5950891E" w:rsidR="00FC29AE" w:rsidRPr="008252B8" w:rsidRDefault="00FC29AE" w:rsidP="008252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hAnsi="Verdana"/>
                <w:sz w:val="16"/>
                <w:szCs w:val="16"/>
              </w:rPr>
            </w:pPr>
            <w:r w:rsidRPr="002A2FCA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F37438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14.03.202</w:t>
            </w:r>
            <w:r w:rsidR="008252B8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3</w:t>
            </w:r>
          </w:p>
          <w:p w14:paraId="50643EA2" w14:textId="315C897C" w:rsidR="00FC29AE" w:rsidRPr="00EB1240" w:rsidRDefault="00FC29AE" w:rsidP="00FC29A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164A5">
              <w:rPr>
                <w:rFonts w:ascii="Verdana" w:hAnsi="Verdana"/>
                <w:sz w:val="16"/>
                <w:szCs w:val="16"/>
              </w:rPr>
              <w:t xml:space="preserve">Tema: </w:t>
            </w:r>
            <w:r w:rsidR="00F37438" w:rsidRPr="00F37438">
              <w:rPr>
                <w:rFonts w:ascii="Verdana" w:hAnsi="Verdana"/>
                <w:sz w:val="16"/>
                <w:szCs w:val="16"/>
              </w:rPr>
              <w:t>XVIII Convenio colectivo de Iberia, LAE, SA, Operadora, SU, y sus tripulantes de cabina de pasajeros.</w:t>
            </w:r>
          </w:p>
          <w:p w14:paraId="2B1B1BF7" w14:textId="713BD11A" w:rsidR="00FC29AE" w:rsidRDefault="00FC29AE" w:rsidP="003F2C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B27B03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Enlace: </w:t>
            </w:r>
            <w:hyperlink r:id="rId18" w:history="1">
              <w:r w:rsidR="00F37438" w:rsidRPr="000C12E4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https://www.boe.es/boe/dias/2023/03/14/pdfs/BOE-A-2023-6721.pdf</w:t>
              </w:r>
            </w:hyperlink>
          </w:p>
          <w:p w14:paraId="2E1DAAB3" w14:textId="77777777" w:rsidR="00B27B03" w:rsidRPr="008252B8" w:rsidRDefault="00B27B03" w:rsidP="008252B8">
            <w:pPr>
              <w:widowControl w:val="0"/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1B2FF4F8" w14:textId="77777777" w:rsidR="002258E6" w:rsidRPr="00300659" w:rsidRDefault="002258E6" w:rsidP="002258E6">
            <w:pPr>
              <w:widowControl w:val="0"/>
              <w:spacing w:after="0" w:line="240" w:lineRule="auto"/>
              <w:ind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7E195112" w14:textId="728EDB14" w:rsidR="00792D99" w:rsidRPr="0095089B" w:rsidRDefault="00792D99" w:rsidP="0095089B">
            <w:pPr>
              <w:widowControl w:val="0"/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</w:tc>
      </w:tr>
    </w:tbl>
    <w:p w14:paraId="0770F12B" w14:textId="77777777" w:rsidR="00950AF1" w:rsidRDefault="00950AF1" w:rsidP="002F1563"/>
    <w:sectPr w:rsidR="00950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00462"/>
    <w:multiLevelType w:val="hybridMultilevel"/>
    <w:tmpl w:val="88F82074"/>
    <w:lvl w:ilvl="0" w:tplc="9E6C4764">
      <w:start w:val="1"/>
      <w:numFmt w:val="bullet"/>
      <w:lvlText w:val=""/>
      <w:lvlJc w:val="left"/>
      <w:pPr>
        <w:ind w:left="502" w:hanging="360"/>
      </w:pPr>
      <w:rPr>
        <w:rFonts w:ascii="Wingdings 2" w:hAnsi="Wingdings 2" w:hint="default"/>
      </w:rPr>
    </w:lvl>
    <w:lvl w:ilvl="1" w:tplc="042D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62450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F1"/>
    <w:rsid w:val="0002733C"/>
    <w:rsid w:val="000344D5"/>
    <w:rsid w:val="00085F82"/>
    <w:rsid w:val="000A3AB7"/>
    <w:rsid w:val="000C3869"/>
    <w:rsid w:val="000C5BE9"/>
    <w:rsid w:val="000D3DCD"/>
    <w:rsid w:val="001151DB"/>
    <w:rsid w:val="00117B03"/>
    <w:rsid w:val="00126984"/>
    <w:rsid w:val="00131E40"/>
    <w:rsid w:val="001505F0"/>
    <w:rsid w:val="00166509"/>
    <w:rsid w:val="00177B2F"/>
    <w:rsid w:val="001847FC"/>
    <w:rsid w:val="001A0B41"/>
    <w:rsid w:val="001B6DEA"/>
    <w:rsid w:val="001C70FE"/>
    <w:rsid w:val="001E495F"/>
    <w:rsid w:val="002076FC"/>
    <w:rsid w:val="00210D51"/>
    <w:rsid w:val="002123BE"/>
    <w:rsid w:val="00214AA3"/>
    <w:rsid w:val="00224A6D"/>
    <w:rsid w:val="002258E6"/>
    <w:rsid w:val="00247519"/>
    <w:rsid w:val="00274250"/>
    <w:rsid w:val="00274E3B"/>
    <w:rsid w:val="00284352"/>
    <w:rsid w:val="0029535D"/>
    <w:rsid w:val="002A2FCA"/>
    <w:rsid w:val="002B3CEE"/>
    <w:rsid w:val="002B549C"/>
    <w:rsid w:val="002C4239"/>
    <w:rsid w:val="002C6BCF"/>
    <w:rsid w:val="002D156F"/>
    <w:rsid w:val="002D1B53"/>
    <w:rsid w:val="002F1563"/>
    <w:rsid w:val="002F2CA1"/>
    <w:rsid w:val="002F5743"/>
    <w:rsid w:val="00300659"/>
    <w:rsid w:val="00314A88"/>
    <w:rsid w:val="00323978"/>
    <w:rsid w:val="00326667"/>
    <w:rsid w:val="003C19E6"/>
    <w:rsid w:val="003D1AD7"/>
    <w:rsid w:val="003D2C3B"/>
    <w:rsid w:val="003E32E4"/>
    <w:rsid w:val="003F086D"/>
    <w:rsid w:val="00401F9C"/>
    <w:rsid w:val="00436B63"/>
    <w:rsid w:val="00445963"/>
    <w:rsid w:val="00453AD1"/>
    <w:rsid w:val="00474DFA"/>
    <w:rsid w:val="004823C5"/>
    <w:rsid w:val="00497862"/>
    <w:rsid w:val="004A52C0"/>
    <w:rsid w:val="004C1C62"/>
    <w:rsid w:val="004C3E95"/>
    <w:rsid w:val="004C4195"/>
    <w:rsid w:val="004F29D0"/>
    <w:rsid w:val="004F4A43"/>
    <w:rsid w:val="00501BC8"/>
    <w:rsid w:val="005020BC"/>
    <w:rsid w:val="005031C3"/>
    <w:rsid w:val="005057A6"/>
    <w:rsid w:val="005141E6"/>
    <w:rsid w:val="005340F0"/>
    <w:rsid w:val="005355A2"/>
    <w:rsid w:val="00573875"/>
    <w:rsid w:val="005A0042"/>
    <w:rsid w:val="005D6391"/>
    <w:rsid w:val="005E21E3"/>
    <w:rsid w:val="005F3537"/>
    <w:rsid w:val="006002B7"/>
    <w:rsid w:val="0062369F"/>
    <w:rsid w:val="00627984"/>
    <w:rsid w:val="00642EDB"/>
    <w:rsid w:val="00656B76"/>
    <w:rsid w:val="00671ADD"/>
    <w:rsid w:val="0067365D"/>
    <w:rsid w:val="006865BC"/>
    <w:rsid w:val="00691409"/>
    <w:rsid w:val="006A1A28"/>
    <w:rsid w:val="006A26E8"/>
    <w:rsid w:val="006B244A"/>
    <w:rsid w:val="006C40B8"/>
    <w:rsid w:val="006C6C37"/>
    <w:rsid w:val="00700825"/>
    <w:rsid w:val="007204AE"/>
    <w:rsid w:val="0072085E"/>
    <w:rsid w:val="00724323"/>
    <w:rsid w:val="007350F8"/>
    <w:rsid w:val="00736068"/>
    <w:rsid w:val="00741F37"/>
    <w:rsid w:val="00771487"/>
    <w:rsid w:val="00775A0E"/>
    <w:rsid w:val="00792D99"/>
    <w:rsid w:val="00796F3D"/>
    <w:rsid w:val="007A0D0A"/>
    <w:rsid w:val="007A7BDF"/>
    <w:rsid w:val="007B1890"/>
    <w:rsid w:val="007D7011"/>
    <w:rsid w:val="007E6D4D"/>
    <w:rsid w:val="008174EC"/>
    <w:rsid w:val="00822714"/>
    <w:rsid w:val="008252B8"/>
    <w:rsid w:val="00834E9A"/>
    <w:rsid w:val="00840316"/>
    <w:rsid w:val="008570F8"/>
    <w:rsid w:val="00877BA1"/>
    <w:rsid w:val="008B4C66"/>
    <w:rsid w:val="008B53BD"/>
    <w:rsid w:val="00925ED7"/>
    <w:rsid w:val="00930C8A"/>
    <w:rsid w:val="009331A5"/>
    <w:rsid w:val="0095089B"/>
    <w:rsid w:val="00950AF1"/>
    <w:rsid w:val="00984177"/>
    <w:rsid w:val="00994AB0"/>
    <w:rsid w:val="009E0B66"/>
    <w:rsid w:val="00A55500"/>
    <w:rsid w:val="00A73F29"/>
    <w:rsid w:val="00AA1840"/>
    <w:rsid w:val="00AA66B5"/>
    <w:rsid w:val="00AC1298"/>
    <w:rsid w:val="00B113B9"/>
    <w:rsid w:val="00B13BF1"/>
    <w:rsid w:val="00B27B03"/>
    <w:rsid w:val="00B64229"/>
    <w:rsid w:val="00B6510E"/>
    <w:rsid w:val="00B821BC"/>
    <w:rsid w:val="00B8310A"/>
    <w:rsid w:val="00B8448E"/>
    <w:rsid w:val="00BA263A"/>
    <w:rsid w:val="00BA4FEE"/>
    <w:rsid w:val="00BC1020"/>
    <w:rsid w:val="00BE042B"/>
    <w:rsid w:val="00BE3455"/>
    <w:rsid w:val="00BF2A2F"/>
    <w:rsid w:val="00C0061C"/>
    <w:rsid w:val="00C41B24"/>
    <w:rsid w:val="00C4783F"/>
    <w:rsid w:val="00C64A6B"/>
    <w:rsid w:val="00C672D1"/>
    <w:rsid w:val="00C71C0B"/>
    <w:rsid w:val="00C73412"/>
    <w:rsid w:val="00C83F84"/>
    <w:rsid w:val="00C85851"/>
    <w:rsid w:val="00C93524"/>
    <w:rsid w:val="00C94B8B"/>
    <w:rsid w:val="00CE0AD1"/>
    <w:rsid w:val="00D164A5"/>
    <w:rsid w:val="00D32EF5"/>
    <w:rsid w:val="00D728CE"/>
    <w:rsid w:val="00D746A4"/>
    <w:rsid w:val="00D8408C"/>
    <w:rsid w:val="00DA4B16"/>
    <w:rsid w:val="00DA5055"/>
    <w:rsid w:val="00DB68ED"/>
    <w:rsid w:val="00DC3F6F"/>
    <w:rsid w:val="00DC5061"/>
    <w:rsid w:val="00DE30B4"/>
    <w:rsid w:val="00E13FCC"/>
    <w:rsid w:val="00E36FA8"/>
    <w:rsid w:val="00E43059"/>
    <w:rsid w:val="00E81DED"/>
    <w:rsid w:val="00E904B1"/>
    <w:rsid w:val="00E923A8"/>
    <w:rsid w:val="00EA4DF4"/>
    <w:rsid w:val="00EB1240"/>
    <w:rsid w:val="00ED76CF"/>
    <w:rsid w:val="00EF25AD"/>
    <w:rsid w:val="00F12719"/>
    <w:rsid w:val="00F37438"/>
    <w:rsid w:val="00F56A5F"/>
    <w:rsid w:val="00F62F3B"/>
    <w:rsid w:val="00F73B9B"/>
    <w:rsid w:val="00F76C1E"/>
    <w:rsid w:val="00F83A54"/>
    <w:rsid w:val="00F84081"/>
    <w:rsid w:val="00F86398"/>
    <w:rsid w:val="00F92656"/>
    <w:rsid w:val="00F95ED1"/>
    <w:rsid w:val="00FC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CBE1"/>
  <w15:chartTrackingRefBased/>
  <w15:docId w15:val="{1493F0DA-2C8D-40C5-8787-CFFD0781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37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0AF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950AF1"/>
  </w:style>
  <w:style w:type="character" w:styleId="Mencinsinresolver">
    <w:name w:val="Unresolved Mention"/>
    <w:basedOn w:val="Fuentedeprrafopredeter"/>
    <w:uiPriority w:val="99"/>
    <w:semiHidden/>
    <w:unhideWhenUsed/>
    <w:rsid w:val="000273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4A6B"/>
    <w:rPr>
      <w:rFonts w:ascii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C19E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2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y22-bopv/eu/bopv2/datos/2023/03/2301298e.pdf" TargetMode="External"/><Relationship Id="rId13" Type="http://schemas.openxmlformats.org/officeDocument/2006/relationships/hyperlink" Target="https://www.euskadi.eus/y22-bopv/es/bopv2/datos/2023/03/2301298a.shtml" TargetMode="External"/><Relationship Id="rId18" Type="http://schemas.openxmlformats.org/officeDocument/2006/relationships/hyperlink" Target="https://www.boe.es/boe/dias/2023/03/14/pdfs/BOE-A-2023-672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uskadi.eus/y22-bopv/eu/bopv2/datos/2023/03/2301298e.shtml" TargetMode="External"/><Relationship Id="rId12" Type="http://schemas.openxmlformats.org/officeDocument/2006/relationships/hyperlink" Target="https://www.boe.es/boe/dias/2023/03/14/pdfs/BOE-A-2023-6721.pdf" TargetMode="External"/><Relationship Id="rId17" Type="http://schemas.openxmlformats.org/officeDocument/2006/relationships/hyperlink" Target="https://www.boe.es/boe/dias/2023/03/13/pdfs/BOE-A-2023-663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uskadi.eus/y22-bopv/es/bopv2/datos/2023/03/2301299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oe.es/boe/dias/2023/03/13/pdfs/BOE-A-2023-663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skadi.eus/y22-bopv/es/bopv2/datos/2023/03/2301299a.shtml" TargetMode="External"/><Relationship Id="rId10" Type="http://schemas.openxmlformats.org/officeDocument/2006/relationships/hyperlink" Target="https://www.euskadi.eus/y22-bopv/eu/bopv2/datos/2023/03/2301299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uskadi.eus/y22-bopv/eu/bopv2/datos/2023/03/2301299e.shtml" TargetMode="External"/><Relationship Id="rId14" Type="http://schemas.openxmlformats.org/officeDocument/2006/relationships/hyperlink" Target="https://www.euskadi.eus/y22-bopv/es/bopv2/datos/2023/03/2301298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1120-0997-4E6E-A1F7-237AD694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 Colegio Graduados Sociales Bizkaia</dc:creator>
  <cp:keywords/>
  <dc:description/>
  <cp:lastModifiedBy>Administración Colegio Graduados Sociales Bizkaia</cp:lastModifiedBy>
  <cp:revision>8</cp:revision>
  <dcterms:created xsi:type="dcterms:W3CDTF">2023-03-14T09:25:00Z</dcterms:created>
  <dcterms:modified xsi:type="dcterms:W3CDTF">2023-03-14T10:26:00Z</dcterms:modified>
</cp:coreProperties>
</file>