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09" w:rsidRPr="00B26E7C" w:rsidRDefault="00161A09" w:rsidP="0016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B26E7C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8903A" wp14:editId="3131F031">
                <wp:simplePos x="0" y="0"/>
                <wp:positionH relativeFrom="column">
                  <wp:posOffset>6809105</wp:posOffset>
                </wp:positionH>
                <wp:positionV relativeFrom="paragraph">
                  <wp:posOffset>247650</wp:posOffset>
                </wp:positionV>
                <wp:extent cx="1920240" cy="548640"/>
                <wp:effectExtent l="8255" t="9525" r="508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09" w:rsidRDefault="00161A09" w:rsidP="00161A09">
                            <w:pPr>
                              <w:pStyle w:val="Ttulo4"/>
                              <w:jc w:val="center"/>
                            </w:pPr>
                            <w:r>
                              <w:t>MARZO 2018</w:t>
                            </w:r>
                          </w:p>
                          <w:p w:rsidR="00161A09" w:rsidRPr="00B26E7C" w:rsidRDefault="00161A09" w:rsidP="00161A09">
                            <w:pPr>
                              <w:jc w:val="center"/>
                            </w:pPr>
                            <w:r>
                              <w:t>1ª Quincena</w:t>
                            </w:r>
                          </w:p>
                          <w:p w:rsidR="00161A09" w:rsidRDefault="00161A09" w:rsidP="00161A09">
                            <w:pPr>
                              <w:pStyle w:val="Ttulo4"/>
                            </w:pPr>
                            <w:r>
                              <w:t>1ª QUINCENA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6.15pt;margin-top:19.5pt;width:151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sPJwIAAFAEAAAOAAAAZHJzL2Uyb0RvYy54bWysVM1u2zAMvg/YOwi6L3aMpEuMOEWXLsOA&#10;7gdo9wCyLMfCJFGTlNjZ04+S09TYdhrmg0CK1EfyI+nN7aAVOQnnJZiKzmc5JcJwaKQ5VPTb0/7N&#10;ihIfmGmYAiMqehae3m5fv9r0thQFdKAa4QiCGF/2tqJdCLbMMs87oZmfgRUGjS04zQKq7pA1jvWI&#10;rlVW5PlN1oNrrAMuvMfb+9FItwm/bQUPX9rWi0BURTG3kE6Xzjqe2XbDyoNjtpP8kgb7hyw0kwaD&#10;XqHuWWDk6OQfUFpyBx7aMOOgM2hbyUWqAauZ579V89gxK1ItSI63V5r8/4Pln09fHZEN9o4SwzS2&#10;6EkMgbyDgRSRnd76Ep0eLbqFAa+jZ6zU2wfg3z0xsOuYOYg756DvBGswu3l8mU2ejjg+gtT9J2gw&#10;DDsGSEBD63QERDIIomOXztfOxFR4DLku8mKBJo625WJ1g3IMwcrn19b58EGAJlGoqMPOJ3R2evBh&#10;dH12SdmDks1eKpUUd6h3ypETwynZp++C7qduypC+outlsRwJmNr8FCJP398gtAw47krqiq6uTqyM&#10;tL03DabJysCkGmWsTpkLj5G6kcQw1AM6RnJraM7IqINxrHENUejA/aSkx5GuqP9xZE5Qoj4a7Mp6&#10;vogUhqQslm8LVNzUUk8tzHCEqmigZBR3Ydybo3Xy0GGkcQ4M3GEnW5lIfsnqkjeObWrTZcXiXkz1&#10;5PXyI9j+AgAA//8DAFBLAwQUAAYACAAAACEA40tCGOEAAAAMAQAADwAAAGRycy9kb3ducmV2Lnht&#10;bEyPy07DMBBF90j8gzVIbFDrkISmDXEqhASiO2gRbN3YTSLscbDdNPw90xXs5mqO7qNaT9awUfvQ&#10;OxRwO0+AaWyc6rEV8L57mi2BhShRSeNQC/jRAdb15UUlS+VO+KbHbWwZmWAopYAuxqHkPDSdtjLM&#10;3aCRfgfnrYwkfcuVlycyt4anSbLgVvZICZ0c9GOnm6/t0QpY5i/jZ9hkrx/N4mBW8aYYn7+9ENdX&#10;08M9sKin+AfDuT5Vh5o67d0RVWCGdFKkGbECshWNOhNZkRfA9nSldznwuuL/R9S/AAAA//8DAFBL&#10;AQItABQABgAIAAAAIQC2gziS/gAAAOEBAAATAAAAAAAAAAAAAAAAAAAAAABbQ29udGVudF9UeXBl&#10;c10ueG1sUEsBAi0AFAAGAAgAAAAhADj9If/WAAAAlAEAAAsAAAAAAAAAAAAAAAAALwEAAF9yZWxz&#10;Ly5yZWxzUEsBAi0AFAAGAAgAAAAhAIcV2w8nAgAAUAQAAA4AAAAAAAAAAAAAAAAALgIAAGRycy9l&#10;Mm9Eb2MueG1sUEsBAi0AFAAGAAgAAAAhAONLQhjhAAAADAEAAA8AAAAAAAAAAAAAAAAAgQQAAGRy&#10;cy9kb3ducmV2LnhtbFBLBQYAAAAABAAEAPMAAACPBQAAAAA=&#10;">
                <v:textbox>
                  <w:txbxContent>
                    <w:p w:rsidR="00161A09" w:rsidRDefault="00161A09" w:rsidP="00161A09">
                      <w:pPr>
                        <w:pStyle w:val="Ttulo4"/>
                        <w:jc w:val="center"/>
                      </w:pPr>
                      <w:r>
                        <w:t>MARZO 2018</w:t>
                      </w:r>
                    </w:p>
                    <w:p w:rsidR="00161A09" w:rsidRPr="00B26E7C" w:rsidRDefault="00161A09" w:rsidP="00161A09">
                      <w:pPr>
                        <w:jc w:val="center"/>
                      </w:pPr>
                      <w:r>
                        <w:t>1ª Quincena</w:t>
                      </w:r>
                    </w:p>
                    <w:p w:rsidR="00161A09" w:rsidRDefault="00161A09" w:rsidP="00161A09">
                      <w:pPr>
                        <w:pStyle w:val="Ttulo4"/>
                      </w:pPr>
                      <w:r>
                        <w:t>1ª QUINCENA</w:t>
                      </w:r>
                    </w:p>
                  </w:txbxContent>
                </v:textbox>
              </v:shape>
            </w:pict>
          </mc:Fallback>
        </mc:AlternateContent>
      </w:r>
      <w:r w:rsidRPr="00B26E7C">
        <w:rPr>
          <w:rFonts w:ascii="Arial" w:eastAsia="Times New Roman" w:hAnsi="Arial" w:cs="Times New Roman"/>
          <w:noProof/>
          <w:color w:val="FFFFFF"/>
          <w:sz w:val="20"/>
          <w:szCs w:val="20"/>
          <w:bdr w:val="single" w:sz="4" w:space="0" w:color="auto" w:frame="1"/>
          <w:lang w:eastAsia="es-ES"/>
        </w:rPr>
        <w:drawing>
          <wp:inline distT="0" distB="0" distL="0" distR="0" wp14:anchorId="63D84996" wp14:editId="7B8BEBC3">
            <wp:extent cx="4839335" cy="793750"/>
            <wp:effectExtent l="19050" t="0" r="0" b="0"/>
            <wp:docPr id="2" name="Imagen 1" descr="http://www.graduadosocialbizkaia.com/images/inicio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duadosocialbizkaia.com/images/inicio_0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contrast="6000"/>
                    </a:blip>
                    <a:srcRect r="9050" b="-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A09" w:rsidRPr="00B26E7C" w:rsidRDefault="00161A09" w:rsidP="00161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161A09" w:rsidRPr="00B26E7C" w:rsidTr="00407110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A09" w:rsidRPr="00B26E7C" w:rsidRDefault="00161A09" w:rsidP="0040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61A09" w:rsidRPr="00B26E7C" w:rsidRDefault="00161A09" w:rsidP="00407110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</w:p>
          <w:p w:rsidR="00161A09" w:rsidRPr="00B26E7C" w:rsidRDefault="00161A09" w:rsidP="00407110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  <w:t>DISPOSICIONES DE INTERÉS</w:t>
            </w:r>
          </w:p>
          <w:p w:rsidR="00161A09" w:rsidRPr="00B26E7C" w:rsidRDefault="00161A09" w:rsidP="004071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:rsidR="00161A09" w:rsidRPr="00B26E7C" w:rsidRDefault="00161A09" w:rsidP="004071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  <w:tr w:rsidR="00161A09" w:rsidRPr="00B26E7C" w:rsidTr="00407110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A09" w:rsidRPr="00B26E7C" w:rsidRDefault="00161A09" w:rsidP="0040711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161A09" w:rsidRPr="00B26E7C" w:rsidRDefault="00161A09" w:rsidP="0040711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FECHA</w:t>
            </w:r>
          </w:p>
          <w:p w:rsidR="00161A09" w:rsidRPr="00B26E7C" w:rsidRDefault="00161A09" w:rsidP="0040711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09" w:rsidRPr="00B26E7C" w:rsidRDefault="00161A09" w:rsidP="0040711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161A09" w:rsidRPr="00B26E7C" w:rsidRDefault="00161A09" w:rsidP="00407110">
            <w:pPr>
              <w:spacing w:after="0" w:line="240" w:lineRule="auto"/>
              <w:ind w:right="-7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09" w:rsidRPr="00B26E7C" w:rsidRDefault="00161A09" w:rsidP="0040711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161A09" w:rsidRPr="00B26E7C" w:rsidRDefault="00161A09" w:rsidP="0040711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09" w:rsidRPr="00B26E7C" w:rsidRDefault="00161A09" w:rsidP="00407110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161A09" w:rsidRPr="00B26E7C" w:rsidRDefault="00161A09" w:rsidP="00407110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NORMA Y CONTENIDO</w:t>
            </w:r>
          </w:p>
        </w:tc>
      </w:tr>
      <w:tr w:rsidR="00161A09" w:rsidRPr="00B26E7C" w:rsidTr="00407110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A09" w:rsidRPr="00B26E7C" w:rsidRDefault="00B77FAD" w:rsidP="004071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1.03.18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B26E7C" w:rsidRDefault="00B77FAD" w:rsidP="004071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B26E7C" w:rsidRDefault="00B77FAD" w:rsidP="004071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Finanzas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A09" w:rsidRPr="00B77FAD" w:rsidRDefault="00B77FAD" w:rsidP="004071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Normativo 1/18, de 20.02, por el que se modifica la Norma Foral 7/94, de 9.11, del </w:t>
            </w:r>
            <w:r w:rsidRPr="00B77FAD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Impuesto sobre el Valor Añadido.</w:t>
            </w:r>
          </w:p>
          <w:p w:rsidR="00B77FAD" w:rsidRDefault="00515371" w:rsidP="004071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8" w:history="1">
              <w:r w:rsidR="004415E0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http://www.bizkaia.eus/lehendakaritza/Bao_bob/2018/03/01/I-210_cas.pdf?hash=8a634bcc16b1255235a01b6e9b432783</w:t>
              </w:r>
            </w:hyperlink>
          </w:p>
          <w:p w:rsidR="004415E0" w:rsidRPr="00B26E7C" w:rsidRDefault="004415E0" w:rsidP="004071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161A09" w:rsidRPr="00B26E7C" w:rsidTr="00407110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A09" w:rsidRPr="00B26E7C" w:rsidRDefault="00B77FAD" w:rsidP="004071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2.03.18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B26E7C" w:rsidRDefault="00B77FAD" w:rsidP="004071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B26E7C" w:rsidRDefault="00B77FAD" w:rsidP="004071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Finanzas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A09" w:rsidRPr="00B77FAD" w:rsidRDefault="00B77FAD" w:rsidP="004071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Foral 277/18, de 9.02, por la que se modifica la Orden Foral 2304/17, de 22.12, por la que se aprueban los precios medios de venta aplicables en la gestión del </w:t>
            </w:r>
            <w:r w:rsidRPr="00B77FAD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Impuesto sobre Transmisiones Patrimoniales y Actos Jurídicos Documentados, Impuesto sobre Sucesiones y Donaciones e Impuesto Especial sobre Determinados Medios de Transporte.</w:t>
            </w:r>
          </w:p>
          <w:p w:rsidR="00B77FAD" w:rsidRDefault="00515371" w:rsidP="004071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9" w:history="1">
              <w:r w:rsidR="004415E0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http://www.bizkaia.eus/lehendakaritza/Bao_bob/2018/03/02/I-164_cas.pdf?hash=6425505e6c73d1197186ad49c881a70b</w:t>
              </w:r>
            </w:hyperlink>
          </w:p>
          <w:p w:rsidR="004415E0" w:rsidRDefault="00515371" w:rsidP="004071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0" w:history="1">
              <w:r w:rsidR="004415E0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http://www.bizkaia.eus/lehendakaritza/Bao_bob/2018/03/02/I-165_cas.pdf?hash=389b6c54e2da8d9a652a5c9ed3584efd</w:t>
              </w:r>
            </w:hyperlink>
          </w:p>
          <w:p w:rsidR="004415E0" w:rsidRDefault="00515371" w:rsidP="004071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1" w:history="1">
              <w:r w:rsidR="004415E0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http://www.bizkaia.eus/lehendakaritza/Bao_bob/2018/03/02/I-166_cas.pdf?hash=15117d6bfc13b3ed062168e9b5268837</w:t>
              </w:r>
            </w:hyperlink>
          </w:p>
          <w:p w:rsidR="004415E0" w:rsidRDefault="00515371" w:rsidP="004071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2" w:history="1">
              <w:r w:rsidR="004415E0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http://www.bizkaia.eus/lehendakaritza/Bao_bob/2018/03/02/I-167_cas.pdf?hash=f11cd739b65b3b6455507d23ec91eabc</w:t>
              </w:r>
            </w:hyperlink>
          </w:p>
          <w:p w:rsidR="004415E0" w:rsidRDefault="00515371" w:rsidP="004071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3" w:history="1">
              <w:r w:rsidR="004415E0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http://www.bizkaia.eus/lehendakaritza/Bao_bob/2018/03/02/I-168_cas.pdf?hash=736ece9e9d77dd1f7898bf1eb25d5d0f</w:t>
              </w:r>
            </w:hyperlink>
          </w:p>
          <w:p w:rsidR="004415E0" w:rsidRDefault="00515371" w:rsidP="004071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4" w:history="1">
              <w:r w:rsidR="004415E0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http://www.bizkaia.eus/lehendakaritza/Bao_bob/2018/03/02/I-169_cas.pdf?hash=741f0e2ced42ec5b927fc0d6a96d9cb3</w:t>
              </w:r>
            </w:hyperlink>
          </w:p>
          <w:p w:rsidR="004415E0" w:rsidRDefault="00515371" w:rsidP="004071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5" w:history="1">
              <w:r w:rsidR="004415E0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http://www.bizkaia.eus/lehendakaritza/Bao_bob/2018/03/02/I-170_cas.pdf?hash=517f670a15271950dc7287556bf60e94</w:t>
              </w:r>
            </w:hyperlink>
          </w:p>
          <w:p w:rsidR="004415E0" w:rsidRDefault="00515371" w:rsidP="004071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6" w:history="1">
              <w:r w:rsidR="004415E0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http://www.bizkaia.eus/lehendakaritza/Bao_bob/2018/03/02/I-171_cas.pdf?hash=671f8aa1d05d295567485880629cbc16</w:t>
              </w:r>
            </w:hyperlink>
          </w:p>
          <w:p w:rsidR="004415E0" w:rsidRDefault="00515371" w:rsidP="004071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7" w:history="1">
              <w:r w:rsidR="004415E0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http://www.bizkaia.eus/lehendakaritza/Bao_bob/2018/03/02/I-172_cas.pdf?hash=bac53f4c4d67ded63347578b02110d5c</w:t>
              </w:r>
            </w:hyperlink>
          </w:p>
          <w:p w:rsidR="004415E0" w:rsidRDefault="00515371" w:rsidP="004071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8" w:history="1">
              <w:r w:rsidR="004415E0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http://www.bizkaia.eus/lehendakaritza/Bao_bob/2018/03/02/I-173_cas.pdf?hash=c65400ceb7f34635f29712df758771f9</w:t>
              </w:r>
            </w:hyperlink>
          </w:p>
          <w:p w:rsidR="004415E0" w:rsidRDefault="00515371" w:rsidP="004071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9" w:history="1">
              <w:r w:rsidR="004415E0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http://www.bizkaia.eus/lehendakaritza/Bao_bob/2018/03/02/I-174_cas.pdf?hash=fd18346e5e8e06da4a21391750a24905</w:t>
              </w:r>
            </w:hyperlink>
          </w:p>
          <w:p w:rsidR="004415E0" w:rsidRDefault="00515371" w:rsidP="004071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0" w:history="1">
              <w:r w:rsidR="004B48BD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http://www.bizkaia.eus/lehendakaritza/Bao_bob/2018/03/02/I-175_cas.pdf?hash=fd1c728e0f34856c85965925d025c4a6</w:t>
              </w:r>
            </w:hyperlink>
          </w:p>
          <w:p w:rsidR="004B48BD" w:rsidRPr="00B26E7C" w:rsidRDefault="004B48BD" w:rsidP="004B48B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161A09" w:rsidRPr="00B26E7C" w:rsidTr="00407110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1A09" w:rsidRPr="00B26E7C" w:rsidRDefault="00161A09" w:rsidP="004071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A09" w:rsidRPr="00B26E7C" w:rsidRDefault="00161A09" w:rsidP="004071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A09" w:rsidRPr="00B26E7C" w:rsidRDefault="00161A09" w:rsidP="00407110">
            <w:pPr>
              <w:spacing w:after="0" w:line="240" w:lineRule="auto"/>
              <w:ind w:right="72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A09" w:rsidRPr="00B26E7C" w:rsidRDefault="00161A09" w:rsidP="004071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</w:tbl>
    <w:p w:rsidR="0026782A" w:rsidRPr="0026782A" w:rsidRDefault="0026782A" w:rsidP="00267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</w:p>
    <w:p w:rsidR="0026782A" w:rsidRPr="0026782A" w:rsidRDefault="0026782A" w:rsidP="00267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26782A" w:rsidRPr="0026782A" w:rsidTr="007360F6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82A" w:rsidRPr="0026782A" w:rsidRDefault="0026782A" w:rsidP="0026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26782A" w:rsidRPr="0026782A" w:rsidRDefault="0026782A" w:rsidP="0026782A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</w:p>
          <w:p w:rsidR="0026782A" w:rsidRPr="0026782A" w:rsidRDefault="0026782A" w:rsidP="0026782A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  <w:r w:rsidRPr="0026782A"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  <w:t>DISPOSICIONES DE INTERÉS</w:t>
            </w:r>
          </w:p>
          <w:p w:rsidR="0026782A" w:rsidRPr="0026782A" w:rsidRDefault="0026782A" w:rsidP="00267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:rsidR="0026782A" w:rsidRPr="0026782A" w:rsidRDefault="0026782A" w:rsidP="002678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  <w:tr w:rsidR="0026782A" w:rsidRPr="0026782A" w:rsidTr="007360F6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82A" w:rsidRPr="0026782A" w:rsidRDefault="0026782A" w:rsidP="0026782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26782A" w:rsidRPr="0026782A" w:rsidRDefault="0026782A" w:rsidP="0026782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26782A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FECHA</w:t>
            </w:r>
          </w:p>
          <w:p w:rsidR="0026782A" w:rsidRPr="0026782A" w:rsidRDefault="0026782A" w:rsidP="0026782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82A" w:rsidRPr="0026782A" w:rsidRDefault="0026782A" w:rsidP="0026782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26782A" w:rsidRPr="0026782A" w:rsidRDefault="0026782A" w:rsidP="0026782A">
            <w:pPr>
              <w:spacing w:after="0" w:line="240" w:lineRule="auto"/>
              <w:ind w:right="-7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26782A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82A" w:rsidRPr="0026782A" w:rsidRDefault="0026782A" w:rsidP="0026782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26782A" w:rsidRPr="0026782A" w:rsidRDefault="0026782A" w:rsidP="0026782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26782A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82A" w:rsidRPr="0026782A" w:rsidRDefault="0026782A" w:rsidP="0026782A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26782A" w:rsidRPr="0026782A" w:rsidRDefault="0026782A" w:rsidP="0026782A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26782A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NORMA Y CONTENIDO</w:t>
            </w:r>
          </w:p>
        </w:tc>
      </w:tr>
      <w:tr w:rsidR="0026782A" w:rsidRPr="0026782A" w:rsidTr="007360F6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82A" w:rsidRPr="0026782A" w:rsidRDefault="0026782A" w:rsidP="002678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2.03.18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82A" w:rsidRPr="0026782A" w:rsidRDefault="0026782A" w:rsidP="002678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6782A" w:rsidRPr="0026782A" w:rsidRDefault="0026782A" w:rsidP="002678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Finanzas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82A" w:rsidRPr="0026782A" w:rsidRDefault="00515371" w:rsidP="002678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Foral 277/18, de 9.02, por la que se modifica la Orden Foral 2304/17, de 22.12, por la que se aprueban los precios medios de venta aplicables en la gestión del </w:t>
            </w:r>
            <w:r w:rsidRPr="0026782A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Impuesto sobre Transmisiones Patrimoniales y Actos Jurídicos Documentados, Impuesto sobre Sucesiones y Donaciones e Impuesto Especial sobre Determinados Medios de Transporte.</w:t>
            </w:r>
          </w:p>
          <w:p w:rsidR="0026782A" w:rsidRDefault="00515371" w:rsidP="002678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1" w:history="1">
              <w:r w:rsidR="0026782A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http://www.bizkaia.eus/lehendakaritza/Bao_bob/2018/03/02/I-176_cas.pdf?hash=b0e63b83d0b96155edbc4366b17b153b</w:t>
              </w:r>
            </w:hyperlink>
          </w:p>
          <w:p w:rsidR="0026782A" w:rsidRDefault="00515371" w:rsidP="002678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2" w:history="1">
              <w:r w:rsidR="0026782A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http://www.bizkaia.eus/lehendakaritza/Bao_bob/2018/03/02/I-177_cas.pdf?hash=803a9f148238d2019d34efeb92757ce0</w:t>
              </w:r>
            </w:hyperlink>
          </w:p>
          <w:p w:rsidR="0026782A" w:rsidRDefault="00515371" w:rsidP="002678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3" w:history="1">
              <w:r w:rsidR="0026782A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http://www.bizkaia.eus/lehendakaritza/Bao_bob/2018/03/02/I-178_cas.pdf?hash=b8f5bf450f9ec08451057da43e28cf1e</w:t>
              </w:r>
            </w:hyperlink>
          </w:p>
          <w:p w:rsidR="0026782A" w:rsidRDefault="00515371" w:rsidP="002678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4" w:history="1">
              <w:r w:rsidR="0026782A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http://www.bizkaia.eus/lehendakaritza/Bao_bob/2018/03/02/I-179_cas.pdf?hash=170fe6040def7d8d16128654e9542861</w:t>
              </w:r>
            </w:hyperlink>
          </w:p>
          <w:p w:rsidR="0026782A" w:rsidRDefault="00515371" w:rsidP="002678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5" w:history="1">
              <w:r w:rsidR="0026782A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http://www.bizkaia.eus/lehendakaritza/Bao_bob/2018/03/02/I-180_cas.pdf?hash=3b4d86b08074c1e624719a456b895f25</w:t>
              </w:r>
            </w:hyperlink>
          </w:p>
          <w:p w:rsidR="0026782A" w:rsidRDefault="00515371" w:rsidP="002678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6" w:history="1">
              <w:r w:rsidR="0026782A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http://www.bizkaia.eus/lehendakaritza/Bao_bob/2018/03/02/I-181_cas.pdf?hash=36240c4591677d4d22998887a5a5ae82</w:t>
              </w:r>
            </w:hyperlink>
          </w:p>
          <w:p w:rsidR="0026782A" w:rsidRDefault="00515371" w:rsidP="002678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7" w:history="1">
              <w:r w:rsidR="0026782A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http://www.bizkaia.eus/lehendakaritza/Bao_bob/2018/03/02/I-182_cas.pdf?hash=c165bc5a8282d7351945f6099b913dd9</w:t>
              </w:r>
            </w:hyperlink>
          </w:p>
          <w:p w:rsidR="0026782A" w:rsidRPr="0026782A" w:rsidRDefault="0026782A" w:rsidP="002678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26782A" w:rsidRPr="00161A09" w:rsidTr="00471F51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82A" w:rsidRPr="0026782A" w:rsidRDefault="0026782A" w:rsidP="007360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 w:rsidRPr="0026782A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  2.03.18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82A" w:rsidRPr="0026782A" w:rsidRDefault="0026782A" w:rsidP="007360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 w:rsidRPr="0026782A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6782A" w:rsidRPr="00161A09" w:rsidRDefault="0026782A" w:rsidP="0026782A">
            <w:pPr>
              <w:spacing w:after="0" w:line="240" w:lineRule="auto"/>
              <w:ind w:right="72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Desarrollo Económico e Infraestructuras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82A" w:rsidRDefault="0026782A" w:rsidP="007360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26782A" w:rsidRPr="00471F51" w:rsidRDefault="0026782A" w:rsidP="007360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de 22.02.18, por la que se modifica la Orden, por la que se aprueban, para el año 2018, las </w:t>
            </w:r>
            <w:r w:rsidRPr="00471F51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 xml:space="preserve">bases de la convocatoria de ayudas a la transformación y comercialización de productos agrarios, alimentarios y los derivados de la pesca y la </w:t>
            </w:r>
            <w:r w:rsidR="00515371" w:rsidRPr="00471F51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acuicultura</w:t>
            </w:r>
            <w:r w:rsidRPr="00471F51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 xml:space="preserve"> (Programa Lehiatu Berria).</w:t>
            </w:r>
          </w:p>
          <w:p w:rsidR="0026782A" w:rsidRDefault="00515371" w:rsidP="007360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8" w:history="1">
              <w:r w:rsidR="0026782A" w:rsidRPr="0026782A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https://www.euskadi.eus/y22-bopv/es/bopv2/datos/2018/03/1801111a.shtml</w:t>
              </w:r>
            </w:hyperlink>
          </w:p>
          <w:p w:rsidR="0026782A" w:rsidRPr="00161A09" w:rsidRDefault="0026782A" w:rsidP="007360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471F51" w:rsidRPr="00161A09" w:rsidTr="00471F51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F51" w:rsidRPr="00471F51" w:rsidRDefault="00471F51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 w:rsidRPr="00471F51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  5.03.18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1F51" w:rsidRPr="00471F51" w:rsidRDefault="00471F51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 w:rsidRPr="00471F51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1F51" w:rsidRPr="00161A09" w:rsidRDefault="00471F51" w:rsidP="00471F51">
            <w:pPr>
              <w:spacing w:after="0" w:line="240" w:lineRule="auto"/>
              <w:ind w:right="72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Desarrollo Económico e Infraestructuras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F51" w:rsidRDefault="00471F51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471F51" w:rsidRPr="00471F51" w:rsidRDefault="00471F51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de 21.02.18, por la que se regulan y se convocan, para el ejercicio 2018, las </w:t>
            </w:r>
            <w:r w:rsidRPr="00471F51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ayudas de apoyo a las empresas pymes fuertemente internacionalizadas. Programa Sakondu.</w:t>
            </w:r>
          </w:p>
          <w:p w:rsidR="00471F51" w:rsidRDefault="00471F51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9" w:history="1">
              <w:r w:rsidRPr="00471F51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https://www.euskadi.eus/y22-bopv/es/bopv2/datos/2018/03/1801170a.shtml</w:t>
              </w:r>
            </w:hyperlink>
          </w:p>
          <w:p w:rsidR="00471F51" w:rsidRPr="00161A09" w:rsidRDefault="00471F51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471F51" w:rsidRPr="00161A09" w:rsidTr="00471F51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F51" w:rsidRPr="00471F51" w:rsidRDefault="00471F51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 w:rsidRPr="00471F51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  5.03.18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1F51" w:rsidRPr="00471F51" w:rsidRDefault="00471F51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 w:rsidRPr="00471F51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71F51" w:rsidRPr="00161A09" w:rsidRDefault="00471F51" w:rsidP="00471F51">
            <w:pPr>
              <w:spacing w:after="0" w:line="240" w:lineRule="auto"/>
              <w:ind w:right="72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Cultura y Política </w:t>
            </w:r>
            <w:r w:rsidR="00515371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Lingüística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F51" w:rsidRDefault="00471F51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471F51" w:rsidRPr="00471F51" w:rsidRDefault="00471F51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de 13.02.18, por la que se regula y convoca la concesión de </w:t>
            </w:r>
            <w:r w:rsidRPr="00471F51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subvenciones en el ejercicio 2018 a la producción editorial literaria.</w:t>
            </w:r>
          </w:p>
          <w:p w:rsidR="00471F51" w:rsidRDefault="00471F51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30" w:history="1">
              <w:r w:rsidRPr="00471F51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https://www.euskadi.eus/y22-bopv/es/bopv2/datos/2018/03/1801176a.shtml</w:t>
              </w:r>
            </w:hyperlink>
          </w:p>
          <w:p w:rsidR="00471F51" w:rsidRPr="00161A09" w:rsidRDefault="00471F51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471F51" w:rsidRPr="00161A09" w:rsidTr="0026782A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1F51" w:rsidRPr="0026782A" w:rsidRDefault="00471F51" w:rsidP="007360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F51" w:rsidRPr="0026782A" w:rsidRDefault="00471F51" w:rsidP="007360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F51" w:rsidRDefault="00471F51" w:rsidP="0026782A">
            <w:pPr>
              <w:spacing w:after="0" w:line="240" w:lineRule="auto"/>
              <w:ind w:right="72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F51" w:rsidRDefault="00471F51" w:rsidP="007360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</w:tbl>
    <w:p w:rsidR="0026782A" w:rsidRPr="0026782A" w:rsidRDefault="0026782A" w:rsidP="0026782A"/>
    <w:p w:rsidR="00B77FAD" w:rsidRDefault="00B77FAD" w:rsidP="00161A09"/>
    <w:p w:rsidR="00B77FAD" w:rsidRDefault="00B77FAD" w:rsidP="00161A09"/>
    <w:p w:rsidR="0026782A" w:rsidRDefault="0026782A" w:rsidP="00161A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161A09" w:rsidRPr="00161A09" w:rsidTr="00407110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A09" w:rsidRPr="00161A09" w:rsidRDefault="00161A09" w:rsidP="00161A0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</w:p>
          <w:p w:rsidR="00161A09" w:rsidRPr="00161A09" w:rsidRDefault="00161A09" w:rsidP="00161A0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  <w:t>DISPOSICIONES DE INTERÉS</w:t>
            </w:r>
          </w:p>
          <w:p w:rsidR="00161A09" w:rsidRPr="00161A09" w:rsidRDefault="00161A09" w:rsidP="00161A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:rsidR="00161A09" w:rsidRPr="00161A09" w:rsidRDefault="00161A09" w:rsidP="00161A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  <w:tr w:rsidR="00161A09" w:rsidRPr="00161A09" w:rsidTr="00407110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A09" w:rsidRPr="00161A09" w:rsidRDefault="00161A09" w:rsidP="00161A0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161A09" w:rsidRPr="00161A09" w:rsidRDefault="00161A09" w:rsidP="00161A0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FECHA</w:t>
            </w:r>
          </w:p>
          <w:p w:rsidR="00161A09" w:rsidRPr="00161A09" w:rsidRDefault="00161A09" w:rsidP="00161A0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09" w:rsidRPr="00161A09" w:rsidRDefault="00161A09" w:rsidP="00161A0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161A09" w:rsidRPr="00161A09" w:rsidRDefault="00161A09" w:rsidP="00161A09">
            <w:pPr>
              <w:spacing w:after="0" w:line="240" w:lineRule="auto"/>
              <w:ind w:right="-7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09" w:rsidRPr="00161A09" w:rsidRDefault="00161A09" w:rsidP="00161A0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161A09" w:rsidRPr="00161A09" w:rsidRDefault="00161A09" w:rsidP="00161A0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09" w:rsidRPr="00161A09" w:rsidRDefault="00161A09" w:rsidP="00161A0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161A09" w:rsidRPr="00161A09" w:rsidRDefault="00161A09" w:rsidP="00161A0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NORMA Y CONTENIDO</w:t>
            </w:r>
          </w:p>
        </w:tc>
      </w:tr>
      <w:tr w:rsidR="00161A09" w:rsidRPr="00161A09" w:rsidTr="00407110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A09" w:rsidRPr="00161A09" w:rsidRDefault="00A57485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6.03.18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161A09" w:rsidRDefault="00A57485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161A09" w:rsidRDefault="00A57485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Trabajo y Justicia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A09" w:rsidRPr="00A57485" w:rsidRDefault="00A57485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de 27.02.18, por la que se garantiza el </w:t>
            </w:r>
            <w:r w:rsidRPr="00A57485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mantenimiento de los servicios esenciales a la Comunidad que se han de prestar durante la huelga general para el día 8 de marzo.</w:t>
            </w:r>
          </w:p>
          <w:p w:rsidR="00A57485" w:rsidRDefault="00515371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31" w:history="1">
              <w:r w:rsidR="003B6D4C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https://www.euskadi.eus/y22-bopv/es/bopv2/datos/2018/03/1801189a.shtml</w:t>
              </w:r>
            </w:hyperlink>
          </w:p>
          <w:p w:rsidR="003B6D4C" w:rsidRPr="00161A09" w:rsidRDefault="003B6D4C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161A09" w:rsidRPr="00161A09" w:rsidTr="00407110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A09" w:rsidRPr="00161A09" w:rsidRDefault="00A57485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 6.03.18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161A09" w:rsidRDefault="00A57485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161A09" w:rsidRDefault="00A57485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Empleo y Seg. Soc.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A09" w:rsidRPr="00A57485" w:rsidRDefault="00A57485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ESS/214/18, de 1.03, por la que se modifica la Orden ESS/484/13, de 26.03, por la que se regula el </w:t>
            </w:r>
            <w:r w:rsidRPr="00A57485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Sistema de remisión electrónica de datos en el ámbito de la Seguridad Social.</w:t>
            </w:r>
          </w:p>
          <w:p w:rsidR="00A57485" w:rsidRDefault="00515371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32" w:history="1">
              <w:r w:rsidR="003B6D4C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https://www.boe.es/boe/dias/2018/03/06/pdfs/BOE-A-2018-3080.pdf</w:t>
              </w:r>
            </w:hyperlink>
          </w:p>
          <w:p w:rsidR="003B6D4C" w:rsidRPr="00161A09" w:rsidRDefault="003B6D4C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161A09" w:rsidRPr="00161A09" w:rsidTr="00407110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A09" w:rsidRPr="00161A09" w:rsidRDefault="00A57485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 7.03.18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161A09" w:rsidRDefault="00A57485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161A09" w:rsidRDefault="00A57485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Desarrollo Económico e Infraestructuras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A09" w:rsidRDefault="00161A0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A57485" w:rsidRDefault="00A57485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Resolución de 22.02.18, por la que se ha</w:t>
            </w:r>
            <w:r w:rsidR="00CD679F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ce pública la convocatoria, para el ejercicio 2018, de las </w:t>
            </w:r>
            <w:r w:rsidR="00CD679F" w:rsidRPr="00CD679F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ayudas destinadas a la reestructuración y relanzamiento de empresas en crisis. Programa Bideratu Berria.</w:t>
            </w:r>
          </w:p>
          <w:p w:rsidR="00CD679F" w:rsidRDefault="00515371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33" w:history="1">
              <w:r w:rsidR="003B6D4C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https://www.euskadi.eus/y22-bopv/es/bopv2/datos/2018/03/1801229a.shtml</w:t>
              </w:r>
            </w:hyperlink>
          </w:p>
          <w:p w:rsidR="003B6D4C" w:rsidRPr="00161A09" w:rsidRDefault="003B6D4C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161A09" w:rsidRPr="00161A09" w:rsidTr="00407110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A09" w:rsidRPr="00161A09" w:rsidRDefault="00CD679F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 </w:t>
            </w:r>
            <w:r w:rsidR="00652599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7.03.18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161A09" w:rsidRDefault="0065259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161A09" w:rsidRDefault="0065259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Empleo y Políticas Sociales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A09" w:rsidRDefault="00161A0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652599" w:rsidRPr="00652599" w:rsidRDefault="0065259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Resolución de 27.02.18, por la que se procede a la publicación del Acuerdo del Consejo de Lanbide, por el que se asignan recursos económicos destinados a la financiación, en el ejercicio 2018, de las </w:t>
            </w:r>
            <w:r w:rsidRPr="00652599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ayudas previstas en el Capítulo IV del Decreto 177/10, de 29.06, sobre ayudas a la conciliación de la vida familiar y laboral.</w:t>
            </w:r>
          </w:p>
          <w:p w:rsidR="00652599" w:rsidRDefault="00515371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34" w:history="1">
              <w:r w:rsidR="003B6D4C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https://www.euskadi.eus/y22-bopv/es/bopv2/datos/2018/03/1801230a.shtml</w:t>
              </w:r>
            </w:hyperlink>
          </w:p>
          <w:p w:rsidR="003B6D4C" w:rsidRPr="00161A09" w:rsidRDefault="003B6D4C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161A09" w:rsidRPr="00161A09" w:rsidTr="00407110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A09" w:rsidRPr="00161A09" w:rsidRDefault="0065259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 7.03.18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161A09" w:rsidRDefault="0065259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52599" w:rsidRPr="00161A09" w:rsidRDefault="0065259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Empleo y Políticas Sociales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A09" w:rsidRDefault="00161A0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652599" w:rsidRPr="00652599" w:rsidRDefault="0065259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Resolución de 27.02.18, por la que se procede a la publicación de la convocatoria para el año 2018 de las ayudas previstas en la Orden de 4.05.09, por la que se regulan </w:t>
            </w:r>
            <w:r w:rsidRPr="00652599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las ayudas para la creación y el sostenimiento de las empresas de inserción.</w:t>
            </w:r>
          </w:p>
          <w:p w:rsidR="00652599" w:rsidRDefault="00515371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35" w:history="1">
              <w:r w:rsidR="003B6D4C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https://www.euskadi.eus/y22-bopv/es/bopv2/datos/2018/03/1801231a.shtml</w:t>
              </w:r>
            </w:hyperlink>
          </w:p>
          <w:p w:rsidR="003B6D4C" w:rsidRPr="00161A09" w:rsidRDefault="003B6D4C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471F51" w:rsidRPr="00161A09" w:rsidTr="00471F51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1F51" w:rsidRPr="00161A09" w:rsidRDefault="00471F51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7.03.18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F51" w:rsidRPr="00161A09" w:rsidRDefault="00471F51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P.V</w:t>
            </w:r>
            <w:r w:rsidRPr="00161A09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F51" w:rsidRPr="00161A09" w:rsidRDefault="00471F51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Empleo y Políticas Sociales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F51" w:rsidRPr="00161A09" w:rsidRDefault="00471F51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471F51" w:rsidRPr="00471F51" w:rsidRDefault="00471F51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Resolución de 27.02.18, por la que se procede a la publicación del Acuerdo del Consejo de Lanbide, por el que se asignan recursos económicos destinados a la financiación, en el año 2018, de las ayudas previstas en el Capítulo II del Real Decreto 1451/83, de 11.05, y en la Orden de 13.04.94, de </w:t>
            </w:r>
            <w:r w:rsidRPr="00471F51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fomento del empleo de las personas con discapacidad.</w:t>
            </w:r>
          </w:p>
          <w:p w:rsidR="00471F51" w:rsidRDefault="00471F51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36" w:history="1">
              <w:r w:rsidRPr="00471F51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https://www.euskadi.eus/y22-bopv/es/bopv2/datos/2018/03/1801233a.shtml</w:t>
              </w:r>
            </w:hyperlink>
          </w:p>
          <w:p w:rsidR="00471F51" w:rsidRPr="00161A09" w:rsidRDefault="00471F51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</w:tbl>
    <w:p w:rsidR="00161A09" w:rsidRPr="00161A09" w:rsidRDefault="00161A09" w:rsidP="00161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161A09" w:rsidRDefault="00161A09"/>
    <w:p w:rsidR="00471F51" w:rsidRDefault="00471F51"/>
    <w:p w:rsidR="0026782A" w:rsidRDefault="002678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161A09" w:rsidRPr="00161A09" w:rsidTr="00407110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A09" w:rsidRPr="00161A09" w:rsidRDefault="00161A09" w:rsidP="00161A0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</w:p>
          <w:p w:rsidR="00161A09" w:rsidRPr="00161A09" w:rsidRDefault="00161A09" w:rsidP="00161A0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  <w:t>DISPOSICIONES DE INTERÉS</w:t>
            </w:r>
          </w:p>
          <w:p w:rsidR="00161A09" w:rsidRPr="00161A09" w:rsidRDefault="00161A09" w:rsidP="00161A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:rsidR="00161A09" w:rsidRPr="00161A09" w:rsidRDefault="00161A09" w:rsidP="00161A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  <w:tr w:rsidR="00161A09" w:rsidRPr="00161A09" w:rsidTr="00407110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A09" w:rsidRPr="00161A09" w:rsidRDefault="00161A09" w:rsidP="00161A0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161A09" w:rsidRPr="00161A09" w:rsidRDefault="00161A09" w:rsidP="00161A0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FECHA</w:t>
            </w:r>
          </w:p>
          <w:p w:rsidR="00161A09" w:rsidRPr="00161A09" w:rsidRDefault="00161A09" w:rsidP="00161A0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09" w:rsidRPr="00161A09" w:rsidRDefault="00161A09" w:rsidP="00161A0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161A09" w:rsidRPr="00161A09" w:rsidRDefault="00161A09" w:rsidP="00161A09">
            <w:pPr>
              <w:spacing w:after="0" w:line="240" w:lineRule="auto"/>
              <w:ind w:right="-7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09" w:rsidRPr="00161A09" w:rsidRDefault="00161A09" w:rsidP="00161A0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161A09" w:rsidRPr="00161A09" w:rsidRDefault="00161A09" w:rsidP="00161A0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09" w:rsidRPr="00161A09" w:rsidRDefault="00161A09" w:rsidP="00161A0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161A09" w:rsidRPr="00161A09" w:rsidRDefault="00161A09" w:rsidP="00161A0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NORMA Y CONTENIDO</w:t>
            </w:r>
          </w:p>
        </w:tc>
      </w:tr>
      <w:tr w:rsidR="00161A09" w:rsidRPr="00161A09" w:rsidTr="00407110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A09" w:rsidRPr="00161A09" w:rsidRDefault="0052244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 7.03.18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161A09" w:rsidRDefault="0052244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161A09" w:rsidRDefault="0052244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Empleo y Políticas Sociales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A09" w:rsidRDefault="00161A0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522449" w:rsidRPr="00522449" w:rsidRDefault="0052244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Resolución de 27.02.18, por la que se procede a la publicación del Acuerdo del Consejo de Lanbide, por el que se asignan recursos económicos destinados a la financiación, en el año 2018, de las ayudas previstas en la Orden de 16.10.98, por la que se establecen </w:t>
            </w:r>
            <w:r w:rsidRPr="00522449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las bases reguladoras para la concesión de las ayudas y subvenciones públicas destinadas al fomento de la integración laboral de las personas con discapacidad en centros especiales de empleo.</w:t>
            </w:r>
          </w:p>
          <w:p w:rsidR="00522449" w:rsidRDefault="00515371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37" w:history="1">
              <w:r w:rsidR="003B6D4C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https://www.euskadi.eus/y22-bopv/es/bopv2/datos/2018/03/1801234a.shtml</w:t>
              </w:r>
            </w:hyperlink>
          </w:p>
          <w:p w:rsidR="003B6D4C" w:rsidRPr="00161A09" w:rsidRDefault="003B6D4C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161A09" w:rsidRPr="00161A09" w:rsidTr="00407110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449" w:rsidRPr="00161A09" w:rsidRDefault="0052244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 7.03.18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161A09" w:rsidRDefault="0052244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161A09" w:rsidRDefault="0052244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Empleo y Políticas Sociales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A09" w:rsidRDefault="00161A0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522449" w:rsidRPr="00522449" w:rsidRDefault="0052244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Resolución de 27.02.18, por la que se procede a la publicación del Acuerdo del Consejo de Lanbide, por el que se asignan recursos económicos destinados a la financiación, en el año 2018, de las subvenciones previstas en </w:t>
            </w:r>
            <w:r w:rsidR="00515371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la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Orden de 13.04.94, por la que se establecen las </w:t>
            </w:r>
            <w:r w:rsidRPr="00522449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bases reguladoras para la concesión de las subvenciones consistentes en el abono de cuotas a la Seguridad Social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, según lo dispuesto en el artículo 4.2 del Real Decreto 1044/85</w:t>
            </w:r>
            <w:r w:rsidRPr="00522449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, a las personas perceptoras de la prestación por desempleo en su modalidad de pago único.</w:t>
            </w:r>
          </w:p>
          <w:p w:rsidR="00522449" w:rsidRDefault="00515371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38" w:history="1">
              <w:r w:rsidR="003B6D4C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https://www.euskadi.eus/y22-bopv/es/bopv2/datos/2018/03/1801235a.shtml</w:t>
              </w:r>
            </w:hyperlink>
          </w:p>
          <w:p w:rsidR="003B6D4C" w:rsidRPr="00161A09" w:rsidRDefault="003B6D4C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161A09" w:rsidRPr="00161A09" w:rsidTr="00407110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A09" w:rsidRPr="00161A09" w:rsidRDefault="0052244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8.03.18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161A09" w:rsidRDefault="0052244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161A09" w:rsidRDefault="0052244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Función Pública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A09" w:rsidRDefault="00161A0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522449" w:rsidRDefault="0052244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HFP/231/18, de 6.03, por la que </w:t>
            </w:r>
            <w:r w:rsidRPr="00E25CB8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se aprueban los modelos de declaración del Impuesto sobre la Renta de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</w:t>
            </w:r>
            <w:r w:rsidRPr="00E25CB8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las Personas Físicas y del Impuesto sobre el Patrimonio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, ejercicio 2017, se determinan el lugar, forma y plazos de presentación de los mismos, se establecen los procedimientos de obtención, modificación, confirmación y presentación del </w:t>
            </w:r>
            <w:r w:rsidR="00E25CB8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borrador de declaración del Impuesto sobre la Renta de las Personas Físicas, se determinan las condiciones generales y el procedimiento para la presentación de ambos por medios telemáticos o telefónicos y por la que se modifica la Orden HAP/2194/13, de 22.11, por la que se regulan los procedimientos y las condiciones generales para la presentación de determinadas autoliquidaciones, declaraciones informativas, declaraciones censales, comunicaciones y solicitudes de devolución, de naturaleza tributaria.</w:t>
            </w:r>
          </w:p>
          <w:p w:rsidR="00E25CB8" w:rsidRDefault="00515371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39" w:history="1">
              <w:r w:rsidR="003B6D4C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https://www.boe.es/boe/dias/2018/03/08/pdfs/BOE-A-2018-3232.pdf</w:t>
              </w:r>
            </w:hyperlink>
          </w:p>
          <w:p w:rsidR="003B6D4C" w:rsidRPr="00161A09" w:rsidRDefault="003B6D4C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161A09" w:rsidRPr="00161A09" w:rsidTr="00407110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A09" w:rsidRPr="00161A09" w:rsidRDefault="00E25CB8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 9.03.18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161A09" w:rsidRDefault="00E25CB8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161A09" w:rsidRDefault="00E25CB8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Desarrollo Económico y Territorial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A09" w:rsidRDefault="00161A0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E25CB8" w:rsidRPr="00E25CB8" w:rsidRDefault="00E25CB8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28/18, de 6.03, por el que se aprueban </w:t>
            </w:r>
            <w:r w:rsidRPr="00E25CB8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las bases reguladoras y primera convocatoria del Programa Innobideak-Kudeabide 2018.</w:t>
            </w:r>
          </w:p>
          <w:p w:rsidR="00E25CB8" w:rsidRDefault="00515371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40" w:history="1">
              <w:r w:rsidR="0026782A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http://www.bizkaia.eus/lehendakaritza/Bao_bob/2018/03/09/I-215_cas.pdf?hash=c5e01d933d8832376037cf53ec7cf3d6</w:t>
              </w:r>
            </w:hyperlink>
          </w:p>
          <w:p w:rsidR="0026782A" w:rsidRPr="00161A09" w:rsidRDefault="0026782A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161A09" w:rsidRPr="00161A09" w:rsidTr="00407110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1A09" w:rsidRPr="00161A09" w:rsidRDefault="00161A0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A09" w:rsidRPr="00161A09" w:rsidRDefault="00161A0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A09" w:rsidRPr="00161A09" w:rsidRDefault="00161A0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A09" w:rsidRPr="00161A09" w:rsidRDefault="00161A0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</w:tbl>
    <w:p w:rsidR="00161A09" w:rsidRPr="00161A09" w:rsidRDefault="00161A09" w:rsidP="00161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161A09" w:rsidRDefault="00161A09"/>
    <w:p w:rsidR="00161A09" w:rsidRDefault="00161A09"/>
    <w:p w:rsidR="00471F51" w:rsidRDefault="00471F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161A09" w:rsidRPr="00161A09" w:rsidTr="00407110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A09" w:rsidRPr="00161A09" w:rsidRDefault="00161A09" w:rsidP="00161A0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</w:p>
          <w:p w:rsidR="00161A09" w:rsidRPr="00161A09" w:rsidRDefault="00161A09" w:rsidP="00161A0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  <w:t>DISPOSICIONES DE INTERÉS</w:t>
            </w:r>
          </w:p>
          <w:p w:rsidR="00161A09" w:rsidRPr="00161A09" w:rsidRDefault="00161A09" w:rsidP="00161A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:rsidR="00161A09" w:rsidRPr="00161A09" w:rsidRDefault="00161A09" w:rsidP="00161A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  <w:tr w:rsidR="00161A09" w:rsidRPr="00161A09" w:rsidTr="00407110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A09" w:rsidRPr="00161A09" w:rsidRDefault="00161A09" w:rsidP="00161A0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161A09" w:rsidRPr="00161A09" w:rsidRDefault="00161A09" w:rsidP="00161A0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FECHA</w:t>
            </w:r>
          </w:p>
          <w:p w:rsidR="00161A09" w:rsidRPr="00161A09" w:rsidRDefault="00161A09" w:rsidP="00161A0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09" w:rsidRPr="00161A09" w:rsidRDefault="00161A09" w:rsidP="00161A0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161A09" w:rsidRPr="00161A09" w:rsidRDefault="00161A09" w:rsidP="00161A09">
            <w:pPr>
              <w:spacing w:after="0" w:line="240" w:lineRule="auto"/>
              <w:ind w:right="-7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09" w:rsidRPr="00161A09" w:rsidRDefault="00161A09" w:rsidP="00161A0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161A09" w:rsidRPr="00161A09" w:rsidRDefault="00161A09" w:rsidP="00161A0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A09" w:rsidRPr="00161A09" w:rsidRDefault="00161A09" w:rsidP="00161A0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161A09" w:rsidRPr="00161A09" w:rsidRDefault="00161A09" w:rsidP="00161A0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NORMA Y CONTENIDO</w:t>
            </w:r>
          </w:p>
        </w:tc>
      </w:tr>
      <w:tr w:rsidR="00161A09" w:rsidRPr="00161A09" w:rsidTr="00407110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A09" w:rsidRPr="00161A09" w:rsidRDefault="00D721C1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10.03.18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161A09" w:rsidRDefault="00D721C1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161A09" w:rsidRDefault="00D721C1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Función Pública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A09" w:rsidRDefault="00161A0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D721C1" w:rsidRDefault="00D721C1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 w:rsidRPr="0095103A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Corrección de errores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de la Orden HFP/187/18, de 22.02, </w:t>
            </w:r>
            <w:r w:rsidR="0095103A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por la que se modifican la Orden HFP/417/17, de 12.05, por la que </w:t>
            </w:r>
            <w:r w:rsidR="0095103A" w:rsidRPr="0095103A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se regulan las especificaciones normativas y técnicas que desarrollan la llevanza de los libros</w:t>
            </w:r>
            <w:r w:rsidR="0095103A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</w:t>
            </w:r>
            <w:r w:rsidR="0095103A" w:rsidRPr="0095103A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registro del Impuesto sobre el Valor Añadido a través de la Sede Electrónica</w:t>
            </w:r>
            <w:r w:rsidR="0095103A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de la Agencia Estatal de Administración Tributaria establecida en el artículo 62.6 del Reglamento del Impuesto sobre el Valor Añadido, aprobado por el Real Decreto 1624/92, de 29.12, y otra normativa tributaria, y el modelo 322 “IVA. Grupo de Entidades. Modelo Individual. Autoliquidación mensual. Ingreso del IVA a la Importación liquidado por la Aduana “, aprobado por la Orden EHA/3434/07, de 23.11.</w:t>
            </w:r>
          </w:p>
          <w:p w:rsidR="0095103A" w:rsidRDefault="00515371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41" w:history="1">
              <w:r w:rsidR="003B6D4C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https://www.boe.es/boe/dias/2018/03/10/pdfs/BOE-A-2018-3356.pdf</w:t>
              </w:r>
            </w:hyperlink>
          </w:p>
          <w:p w:rsidR="003B6D4C" w:rsidRPr="00161A09" w:rsidRDefault="003B6D4C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161A09" w:rsidRPr="00161A09" w:rsidTr="00407110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A09" w:rsidRPr="00161A09" w:rsidRDefault="0095103A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10.03.18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161A09" w:rsidRDefault="0095103A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161A09" w:rsidRDefault="0095103A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Fomento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A09" w:rsidRPr="0095103A" w:rsidRDefault="0095103A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Real Decreto 106/18, de 9.03, por el que se regula el </w:t>
            </w:r>
            <w:r w:rsidRPr="0095103A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Plan Estatal de Vivienda 2018-2021.</w:t>
            </w:r>
          </w:p>
          <w:p w:rsidR="0095103A" w:rsidRDefault="00515371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42" w:history="1">
              <w:r w:rsidR="003B6D4C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https://www.boe.es/boe/dias/2018/03/10/pdfs/BOE-A-2018-3358.pdf</w:t>
              </w:r>
            </w:hyperlink>
          </w:p>
          <w:p w:rsidR="003B6D4C" w:rsidRPr="00161A09" w:rsidRDefault="003B6D4C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161A09" w:rsidRPr="00161A09" w:rsidTr="00407110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A09" w:rsidRPr="00161A09" w:rsidRDefault="0095103A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10.03.18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161A09" w:rsidRDefault="0095103A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161A09" w:rsidRDefault="0095103A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Empleo y Seg. Soc.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A09" w:rsidRDefault="0095103A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Resolución de 6.03.18, del </w:t>
            </w:r>
            <w:r w:rsidRPr="0095103A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Fondo de Garantía Salarial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, por la que </w:t>
            </w:r>
            <w:r w:rsidRPr="0095103A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se incluyen nuevos procedimientos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, </w:t>
            </w:r>
            <w:r w:rsidRPr="0095103A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susceptibles de tramitación mediante registro electrónico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en el anexo I de la Orden TIN/2942/08, de 7.10.</w:t>
            </w:r>
          </w:p>
          <w:p w:rsidR="0095103A" w:rsidRDefault="00515371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43" w:history="1">
              <w:r w:rsidR="004415E0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https://www.boe.es/boe/dias/2018/03/10/pdfs/BOE-A-2018-3359.pdf</w:t>
              </w:r>
            </w:hyperlink>
          </w:p>
          <w:p w:rsidR="004415E0" w:rsidRPr="00161A09" w:rsidRDefault="004415E0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161A09" w:rsidRPr="00161A09" w:rsidTr="00407110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A09" w:rsidRPr="00161A09" w:rsidRDefault="0095103A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13.03.18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161A09" w:rsidRDefault="0095103A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161A09" w:rsidRDefault="0095103A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Euskera y Cultura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A09" w:rsidRPr="005F45B5" w:rsidRDefault="0095103A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23/18, de 6.03, por el que se aprueban las bases reguladoras y la convocatoria de </w:t>
            </w:r>
            <w:r w:rsidRPr="005F45B5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subvenciones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destinadas a las sociedades mercantiles, sociedades cooperativas, personas jurídicas privadas sin ánimo de lucro, personas empresarias individuales y profesional del Territorio Histórico de Bizkaia que durante el ejercicio 2018, </w:t>
            </w:r>
            <w:r w:rsidRPr="005F45B5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elaboren productos que fomenten la presencia del euskera e las tecnologías de la información y de la comunicación.</w:t>
            </w:r>
          </w:p>
          <w:p w:rsidR="0095103A" w:rsidRDefault="00515371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44" w:history="1">
              <w:r w:rsidR="0045702C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http://www.bizkaia.eus/lehendakaritza/Bao_bob/2018/03/13/I-283_cas.pdf?hash=56b85a37ed90205ba8b83f79718f21ed</w:t>
              </w:r>
            </w:hyperlink>
          </w:p>
          <w:p w:rsidR="0045702C" w:rsidRPr="00161A09" w:rsidRDefault="0045702C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161A09" w:rsidRPr="00161A09" w:rsidTr="00407110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A09" w:rsidRPr="00161A09" w:rsidRDefault="003B6D4C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14.03.18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161A09" w:rsidRDefault="003B6D4C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161A09" w:rsidRDefault="003B6D4C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Finanzas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A09" w:rsidRPr="00161A09" w:rsidRDefault="003B6D4C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Foral 428/18, de 5.03, por la que </w:t>
            </w:r>
            <w:r w:rsidRPr="003B6D4C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se aprueba el modelo 714 de autoliquidación del Impuesto sobre el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</w:t>
            </w:r>
            <w:r w:rsidRPr="003B6D4C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Patrimonio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correspondiente al período impositivo 2017 y se aprueba el procedimiento para su presentación tel</w:t>
            </w:r>
            <w:r w:rsidR="0045702C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mática.</w:t>
            </w:r>
          </w:p>
        </w:tc>
      </w:tr>
      <w:tr w:rsidR="00161A09" w:rsidRPr="00161A09" w:rsidTr="00407110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A09" w:rsidRPr="00161A09" w:rsidRDefault="00161A0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161A09" w:rsidRDefault="00161A0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1A09" w:rsidRPr="00161A09" w:rsidRDefault="00161A09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A09" w:rsidRDefault="00515371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45" w:history="1">
              <w:r w:rsidR="0045702C" w:rsidRPr="0058407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http://www.bizkaia.eus/lehendakaritza/Bao_bob/2018/03/14/I-270_cas.pdf?hash=f168e85ebab064c0c3db5cecb7d1a6dd</w:t>
              </w:r>
            </w:hyperlink>
          </w:p>
          <w:p w:rsidR="0045702C" w:rsidRPr="00161A09" w:rsidRDefault="0045702C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161A09" w:rsidRPr="00161A09" w:rsidTr="00407110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1A09" w:rsidRPr="00161A09" w:rsidRDefault="00884826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15.03.18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A09" w:rsidRPr="00161A09" w:rsidRDefault="00884826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A09" w:rsidRPr="00161A09" w:rsidRDefault="00884826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Finanzas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A09" w:rsidRDefault="00884826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Foral 427/18, de 5.03, por la que se aprueba el </w:t>
            </w:r>
            <w:r w:rsidRPr="00884826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modelo 100 de autoliquidaciones del Impuesto sobre la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</w:t>
            </w:r>
            <w:r w:rsidRPr="00884826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Renta de las Personas Físicas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correspondiente al período impositivo 2017 y se aprueba el procedimiento para su presentación telemática.</w:t>
            </w:r>
          </w:p>
          <w:p w:rsidR="00884826" w:rsidRDefault="00902E2D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46" w:history="1">
              <w:r w:rsidRPr="008620A8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http://www.bizkaia.eus/lehendakaritza/Bao_bob/2018/03/15/I-271_cas.pdf?hash=aa6cb295900ac17d4c2eed6b0706485a</w:t>
              </w:r>
            </w:hyperlink>
          </w:p>
          <w:p w:rsidR="00902E2D" w:rsidRPr="00161A09" w:rsidRDefault="00902E2D" w:rsidP="00161A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</w:tbl>
    <w:p w:rsidR="00161A09" w:rsidRPr="00161A09" w:rsidRDefault="00161A09" w:rsidP="00161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161A09" w:rsidRDefault="00161A09"/>
    <w:p w:rsidR="00884826" w:rsidRDefault="008848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884826" w:rsidRPr="00B26E7C" w:rsidTr="00184424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826" w:rsidRPr="00B26E7C" w:rsidRDefault="00884826" w:rsidP="0018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884826" w:rsidRPr="00B26E7C" w:rsidRDefault="00884826" w:rsidP="00184424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</w:p>
          <w:p w:rsidR="00884826" w:rsidRPr="00B26E7C" w:rsidRDefault="00884826" w:rsidP="00184424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  <w:t>DISPOSICIONES DE INTERÉS</w:t>
            </w:r>
          </w:p>
          <w:p w:rsidR="00884826" w:rsidRPr="00B26E7C" w:rsidRDefault="00884826" w:rsidP="001844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:rsidR="00884826" w:rsidRPr="00B26E7C" w:rsidRDefault="00884826" w:rsidP="001844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  <w:tr w:rsidR="00884826" w:rsidRPr="00B26E7C" w:rsidTr="00184424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826" w:rsidRPr="00B26E7C" w:rsidRDefault="00884826" w:rsidP="0018442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884826" w:rsidRPr="00B26E7C" w:rsidRDefault="00884826" w:rsidP="0018442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FECHA</w:t>
            </w:r>
          </w:p>
          <w:p w:rsidR="00884826" w:rsidRPr="00B26E7C" w:rsidRDefault="00884826" w:rsidP="0018442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826" w:rsidRPr="00B26E7C" w:rsidRDefault="00884826" w:rsidP="0018442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884826" w:rsidRPr="00B26E7C" w:rsidRDefault="00884826" w:rsidP="00184424">
            <w:pPr>
              <w:spacing w:after="0" w:line="240" w:lineRule="auto"/>
              <w:ind w:right="-7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826" w:rsidRPr="00B26E7C" w:rsidRDefault="00884826" w:rsidP="0018442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884826" w:rsidRPr="00B26E7C" w:rsidRDefault="00884826" w:rsidP="0018442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826" w:rsidRPr="00B26E7C" w:rsidRDefault="00884826" w:rsidP="00184424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884826" w:rsidRPr="00B26E7C" w:rsidRDefault="00884826" w:rsidP="00184424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NORMA Y CONTENIDO</w:t>
            </w:r>
          </w:p>
        </w:tc>
      </w:tr>
      <w:tr w:rsidR="00884826" w:rsidRPr="00B26E7C" w:rsidTr="00184424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826" w:rsidRPr="00B26E7C" w:rsidRDefault="00884826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15.03.18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4826" w:rsidRPr="00B26E7C" w:rsidRDefault="00884826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84826" w:rsidRPr="00B26E7C" w:rsidRDefault="00884826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Finanzas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4826" w:rsidRPr="00884826" w:rsidRDefault="00884826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Resolución 6/18, de 22.02, por la que se hacen públicos los </w:t>
            </w:r>
            <w:r w:rsidRPr="00884826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criterios generales que informan el Plan de Lucha contra el Fraude de la Hacienda Foral de Bizkaia para el año 2018.</w:t>
            </w:r>
          </w:p>
          <w:p w:rsidR="00884826" w:rsidRDefault="00902E2D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47" w:history="1">
              <w:r w:rsidRPr="008620A8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http://www.bizkaia.eus/lehendakaritza/Bao_bob/2018/03/15/I-229_cas.pdf?hash=a249b80e20f2c47d80d1a09ab2a5b047</w:t>
              </w:r>
            </w:hyperlink>
          </w:p>
          <w:p w:rsidR="00902E2D" w:rsidRPr="00B26E7C" w:rsidRDefault="00902E2D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884826" w:rsidRPr="00B26E7C" w:rsidTr="00184424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826" w:rsidRPr="00B26E7C" w:rsidRDefault="00884826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15.03.18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4826" w:rsidRPr="00B26E7C" w:rsidRDefault="00884826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84826" w:rsidRPr="00B26E7C" w:rsidRDefault="00884826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Finanzas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4826" w:rsidRPr="00884826" w:rsidRDefault="00884826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19/18, de 6.03, por el que se introducen modificaciones en el </w:t>
            </w:r>
            <w:r w:rsidRPr="00884826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Reglamento de Gestión de los Tributos del Territorio Histórico de Bizkaia.</w:t>
            </w:r>
          </w:p>
          <w:p w:rsidR="00884826" w:rsidRDefault="00902E2D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48" w:history="1">
              <w:r w:rsidRPr="008620A8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http://www.bizkaia.eus/lehendakaritza/Bao_bob/2018/03/15/I-285_cas.pdf?hash=785253bcff8d0e40ebef76078778838d</w:t>
              </w:r>
            </w:hyperlink>
          </w:p>
          <w:p w:rsidR="00902E2D" w:rsidRPr="00B26E7C" w:rsidRDefault="00902E2D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884826" w:rsidRPr="00B26E7C" w:rsidTr="00184424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826" w:rsidRPr="00B26E7C" w:rsidRDefault="00884826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15.03.18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4826" w:rsidRPr="00B26E7C" w:rsidRDefault="00884826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84826" w:rsidRPr="00B26E7C" w:rsidRDefault="00884826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Finanzas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4826" w:rsidRDefault="00884826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</w:t>
            </w:r>
            <w:r w:rsidR="00030EED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18/18, de 6.03, por el que se introducen </w:t>
            </w:r>
            <w:r w:rsidR="00030EED" w:rsidRPr="00030EED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modificaciones</w:t>
            </w:r>
            <w:r w:rsidR="00030EED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en el Decreto Foral 101/05, de 21.06, por el que se desarrollan </w:t>
            </w:r>
            <w:r w:rsidR="00030EED" w:rsidRPr="00030EED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 xml:space="preserve">los procedimientos relativos a consultas tributarias escritas, propuestas previas de tributación y cláusula anti-elusión </w:t>
            </w:r>
            <w:r w:rsidR="00030EED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y en el Reglamento por el que se regulan las obligaciones tributarias formales del Territorio Histórico de Bizkaia aprobado por Decreto Foral 205/08, de 22.12.</w:t>
            </w:r>
          </w:p>
          <w:p w:rsidR="00030EED" w:rsidRDefault="00902E2D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49" w:history="1">
              <w:r w:rsidRPr="008620A8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http://www.bizkaia.eus/lehendakaritza/Bao_bob/2018/03/15/I-286_cas.pdf?hash=fe072edbcafe05fbb42e5c23296b64fb</w:t>
              </w:r>
            </w:hyperlink>
          </w:p>
          <w:p w:rsidR="00902E2D" w:rsidRPr="00B26E7C" w:rsidRDefault="00902E2D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884826" w:rsidRPr="00B26E7C" w:rsidTr="00184424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826" w:rsidRPr="00B26E7C" w:rsidRDefault="00030EED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15.03.18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4826" w:rsidRPr="00B26E7C" w:rsidRDefault="00030EED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84826" w:rsidRPr="00B26E7C" w:rsidRDefault="00030EED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Finanzas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4826" w:rsidRDefault="00030EED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17/18, de 6.03, por el que </w:t>
            </w:r>
            <w:r w:rsidRPr="00030EED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se introducen modificaciones en el Reglamento Sancionador Tributario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</w:t>
            </w:r>
            <w:r w:rsidRPr="00030EED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del Territorio Histórico de Bizkaia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, aprobado por Decreto Foral 10/05, de 21.06.</w:t>
            </w:r>
          </w:p>
          <w:p w:rsidR="00030EED" w:rsidRDefault="00902E2D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50" w:history="1">
              <w:r w:rsidRPr="008620A8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http://www.bizkaia.eus/lehendakaritza/Bao_bob/2018/03/15/I-287_cas.pdf?hash=84f8ca0f8caa917bb601f2e5257236bb</w:t>
              </w:r>
            </w:hyperlink>
          </w:p>
          <w:p w:rsidR="00902E2D" w:rsidRPr="00B26E7C" w:rsidRDefault="00902E2D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884826" w:rsidRPr="00B26E7C" w:rsidTr="00184424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826" w:rsidRPr="00B26E7C" w:rsidRDefault="00030EED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15.03.18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4826" w:rsidRPr="00B26E7C" w:rsidRDefault="00030EED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84826" w:rsidRPr="00B26E7C" w:rsidRDefault="00030EED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Finanzas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4826" w:rsidRPr="00030EED" w:rsidRDefault="00030EED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20/18, de 6.03, por el que </w:t>
            </w:r>
            <w:r w:rsidRPr="00030EED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se introducen modificaciones en el Reglamento de Inspección Tributaría del Territorio Histórico de Bizkaia.</w:t>
            </w:r>
          </w:p>
          <w:p w:rsidR="00030EED" w:rsidRDefault="00902E2D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51" w:history="1">
              <w:r w:rsidRPr="008620A8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http://www.bizkaia.eus/lehendakaritza/Bao_bob/2018/03/15/I-288_cas.pdf?hash=75b51a4c493b4d4d6be5c05fb1b81909</w:t>
              </w:r>
            </w:hyperlink>
          </w:p>
          <w:p w:rsidR="00902E2D" w:rsidRPr="00B26E7C" w:rsidRDefault="00902E2D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bookmarkStart w:id="0" w:name="_GoBack"/>
            <w:bookmarkEnd w:id="0"/>
          </w:p>
        </w:tc>
      </w:tr>
      <w:tr w:rsidR="00884826" w:rsidRPr="00B26E7C" w:rsidTr="00184424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826" w:rsidRPr="00B26E7C" w:rsidRDefault="00884826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826" w:rsidRPr="00B26E7C" w:rsidRDefault="00884826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826" w:rsidRPr="00B26E7C" w:rsidRDefault="00884826" w:rsidP="00184424">
            <w:pPr>
              <w:spacing w:after="0" w:line="240" w:lineRule="auto"/>
              <w:ind w:right="72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826" w:rsidRPr="00B26E7C" w:rsidRDefault="00884826" w:rsidP="001844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</w:tbl>
    <w:p w:rsidR="00161A09" w:rsidRDefault="00161A09"/>
    <w:sectPr w:rsidR="00161A09" w:rsidSect="00DB2456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B2"/>
    <w:rsid w:val="00030EED"/>
    <w:rsid w:val="00161A09"/>
    <w:rsid w:val="0026782A"/>
    <w:rsid w:val="003B6D4C"/>
    <w:rsid w:val="004415E0"/>
    <w:rsid w:val="0045702C"/>
    <w:rsid w:val="00471F51"/>
    <w:rsid w:val="004B48BD"/>
    <w:rsid w:val="00515371"/>
    <w:rsid w:val="00522449"/>
    <w:rsid w:val="005F45B5"/>
    <w:rsid w:val="00652599"/>
    <w:rsid w:val="00884826"/>
    <w:rsid w:val="00902E2D"/>
    <w:rsid w:val="0095103A"/>
    <w:rsid w:val="00A028B2"/>
    <w:rsid w:val="00A54D53"/>
    <w:rsid w:val="00A57485"/>
    <w:rsid w:val="00B77FAD"/>
    <w:rsid w:val="00B96B70"/>
    <w:rsid w:val="00CD679F"/>
    <w:rsid w:val="00D721C1"/>
    <w:rsid w:val="00E25CB8"/>
    <w:rsid w:val="00E9119D"/>
    <w:rsid w:val="00F1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09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1A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161A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161A0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09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1A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161A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161A0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zkaia.eus/lehendakaritza/Bao_bob/2018/03/02/I-168_cas.pdf?hash=736ece9e9d77dd1f7898bf1eb25d5d0f" TargetMode="External"/><Relationship Id="rId18" Type="http://schemas.openxmlformats.org/officeDocument/2006/relationships/hyperlink" Target="http://www.bizkaia.eus/lehendakaritza/Bao_bob/2018/03/02/I-173_cas.pdf?hash=c65400ceb7f34635f29712df758771f9" TargetMode="External"/><Relationship Id="rId26" Type="http://schemas.openxmlformats.org/officeDocument/2006/relationships/hyperlink" Target="http://www.bizkaia.eus/lehendakaritza/Bao_bob/2018/03/02/I-181_cas.pdf?hash=36240c4591677d4d22998887a5a5ae82" TargetMode="External"/><Relationship Id="rId39" Type="http://schemas.openxmlformats.org/officeDocument/2006/relationships/hyperlink" Target="https://www.boe.es/boe/dias/2018/03/08/pdfs/BOE-A-2018-3232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izkaia.eus/lehendakaritza/Bao_bob/2018/03/02/I-176_cas.pdf?hash=b0e63b83d0b96155edbc4366b17b153b" TargetMode="External"/><Relationship Id="rId34" Type="http://schemas.openxmlformats.org/officeDocument/2006/relationships/hyperlink" Target="https://www.euskadi.eus/y22-bopv/es/bopv2/datos/2018/03/1801230a.shtml" TargetMode="External"/><Relationship Id="rId42" Type="http://schemas.openxmlformats.org/officeDocument/2006/relationships/hyperlink" Target="https://www.boe.es/boe/dias/2018/03/10/pdfs/BOE-A-2018-3358.pdf" TargetMode="External"/><Relationship Id="rId47" Type="http://schemas.openxmlformats.org/officeDocument/2006/relationships/hyperlink" Target="http://www.bizkaia.eus/lehendakaritza/Bao_bob/2018/03/15/I-229_cas.pdf?hash=a249b80e20f2c47d80d1a09ab2a5b047" TargetMode="External"/><Relationship Id="rId50" Type="http://schemas.openxmlformats.org/officeDocument/2006/relationships/hyperlink" Target="http://www.bizkaia.eus/lehendakaritza/Bao_bob/2018/03/15/I-287_cas.pdf?hash=84f8ca0f8caa917bb601f2e5257236bb" TargetMode="External"/><Relationship Id="rId7" Type="http://schemas.openxmlformats.org/officeDocument/2006/relationships/image" Target="http://www.graduadosocialbizkaia.com/images/inicio_02.gif" TargetMode="External"/><Relationship Id="rId12" Type="http://schemas.openxmlformats.org/officeDocument/2006/relationships/hyperlink" Target="http://www.bizkaia.eus/lehendakaritza/Bao_bob/2018/03/02/I-167_cas.pdf?hash=f11cd739b65b3b6455507d23ec91eabc" TargetMode="External"/><Relationship Id="rId17" Type="http://schemas.openxmlformats.org/officeDocument/2006/relationships/hyperlink" Target="http://www.bizkaia.eus/lehendakaritza/Bao_bob/2018/03/02/I-172_cas.pdf?hash=bac53f4c4d67ded63347578b02110d5c" TargetMode="External"/><Relationship Id="rId25" Type="http://schemas.openxmlformats.org/officeDocument/2006/relationships/hyperlink" Target="http://www.bizkaia.eus/lehendakaritza/Bao_bob/2018/03/02/I-180_cas.pdf?hash=3b4d86b08074c1e624719a456b895f25" TargetMode="External"/><Relationship Id="rId33" Type="http://schemas.openxmlformats.org/officeDocument/2006/relationships/hyperlink" Target="https://www.euskadi.eus/y22-bopv/es/bopv2/datos/2018/03/1801229a.shtml" TargetMode="External"/><Relationship Id="rId38" Type="http://schemas.openxmlformats.org/officeDocument/2006/relationships/hyperlink" Target="https://www.euskadi.eus/y22-bopv/es/bopv2/datos/2018/03/1801235a.shtml" TargetMode="External"/><Relationship Id="rId46" Type="http://schemas.openxmlformats.org/officeDocument/2006/relationships/hyperlink" Target="http://www.bizkaia.eus/lehendakaritza/Bao_bob/2018/03/15/I-271_cas.pdf?hash=aa6cb295900ac17d4c2eed6b0706485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zkaia.eus/lehendakaritza/Bao_bob/2018/03/02/I-171_cas.pdf?hash=671f8aa1d05d295567485880629cbc16" TargetMode="External"/><Relationship Id="rId20" Type="http://schemas.openxmlformats.org/officeDocument/2006/relationships/hyperlink" Target="http://www.bizkaia.eus/lehendakaritza/Bao_bob/2018/03/02/I-175_cas.pdf?hash=fd1c728e0f34856c85965925d025c4a6" TargetMode="External"/><Relationship Id="rId29" Type="http://schemas.openxmlformats.org/officeDocument/2006/relationships/hyperlink" Target="https://www.euskadi.eus/y22-bopv/es/bopv2/datos/2018/03/1801170a.shtml" TargetMode="External"/><Relationship Id="rId41" Type="http://schemas.openxmlformats.org/officeDocument/2006/relationships/hyperlink" Target="https://www.boe.es/boe/dias/2018/03/10/pdfs/BOE-A-2018-3356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izkaia.eus/lehendakaritza/Bao_bob/2018/03/02/I-166_cas.pdf?hash=15117d6bfc13b3ed062168e9b5268837" TargetMode="External"/><Relationship Id="rId24" Type="http://schemas.openxmlformats.org/officeDocument/2006/relationships/hyperlink" Target="http://www.bizkaia.eus/lehendakaritza/Bao_bob/2018/03/02/I-179_cas.pdf?hash=170fe6040def7d8d16128654e9542861" TargetMode="External"/><Relationship Id="rId32" Type="http://schemas.openxmlformats.org/officeDocument/2006/relationships/hyperlink" Target="https://www.boe.es/boe/dias/2018/03/06/pdfs/BOE-A-2018-3080.pdf" TargetMode="External"/><Relationship Id="rId37" Type="http://schemas.openxmlformats.org/officeDocument/2006/relationships/hyperlink" Target="https://www.euskadi.eus/y22-bopv/es/bopv2/datos/2018/03/1801234a.shtml" TargetMode="External"/><Relationship Id="rId40" Type="http://schemas.openxmlformats.org/officeDocument/2006/relationships/hyperlink" Target="http://www.bizkaia.eus/lehendakaritza/Bao_bob/2018/03/09/I-215_cas.pdf?hash=c5e01d933d8832376037cf53ec7cf3d6" TargetMode="External"/><Relationship Id="rId45" Type="http://schemas.openxmlformats.org/officeDocument/2006/relationships/hyperlink" Target="http://www.bizkaia.eus/lehendakaritza/Bao_bob/2018/03/14/I-270_cas.pdf?hash=f168e85ebab064c0c3db5cecb7d1a6dd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zkaia.eus/lehendakaritza/Bao_bob/2018/03/02/I-170_cas.pdf?hash=517f670a15271950dc7287556bf60e94" TargetMode="External"/><Relationship Id="rId23" Type="http://schemas.openxmlformats.org/officeDocument/2006/relationships/hyperlink" Target="http://www.bizkaia.eus/lehendakaritza/Bao_bob/2018/03/02/I-178_cas.pdf?hash=b8f5bf450f9ec08451057da43e28cf1e" TargetMode="External"/><Relationship Id="rId28" Type="http://schemas.openxmlformats.org/officeDocument/2006/relationships/hyperlink" Target="https://www.euskadi.eus/y22-bopv/es/bopv2/datos/2018/03/1801111a.shtml" TargetMode="External"/><Relationship Id="rId36" Type="http://schemas.openxmlformats.org/officeDocument/2006/relationships/hyperlink" Target="https://www.euskadi.eus/y22-bopv/es/bopv2/datos/2018/03/1801233a.shtml" TargetMode="External"/><Relationship Id="rId49" Type="http://schemas.openxmlformats.org/officeDocument/2006/relationships/hyperlink" Target="http://www.bizkaia.eus/lehendakaritza/Bao_bob/2018/03/15/I-286_cas.pdf?hash=fe072edbcafe05fbb42e5c23296b64fb" TargetMode="External"/><Relationship Id="rId10" Type="http://schemas.openxmlformats.org/officeDocument/2006/relationships/hyperlink" Target="http://www.bizkaia.eus/lehendakaritza/Bao_bob/2018/03/02/I-165_cas.pdf?hash=389b6c54e2da8d9a652a5c9ed3584efd" TargetMode="External"/><Relationship Id="rId19" Type="http://schemas.openxmlformats.org/officeDocument/2006/relationships/hyperlink" Target="http://www.bizkaia.eus/lehendakaritza/Bao_bob/2018/03/02/I-174_cas.pdf?hash=fd18346e5e8e06da4a21391750a24905" TargetMode="External"/><Relationship Id="rId31" Type="http://schemas.openxmlformats.org/officeDocument/2006/relationships/hyperlink" Target="https://www.euskadi.eus/y22-bopv/es/bopv2/datos/2018/03/1801189a.shtml" TargetMode="External"/><Relationship Id="rId44" Type="http://schemas.openxmlformats.org/officeDocument/2006/relationships/hyperlink" Target="http://www.bizkaia.eus/lehendakaritza/Bao_bob/2018/03/13/I-283_cas.pdf?hash=56b85a37ed90205ba8b83f79718f21ed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zkaia.eus/lehendakaritza/Bao_bob/2018/03/02/I-164_cas.pdf?hash=6425505e6c73d1197186ad49c881a70b" TargetMode="External"/><Relationship Id="rId14" Type="http://schemas.openxmlformats.org/officeDocument/2006/relationships/hyperlink" Target="http://www.bizkaia.eus/lehendakaritza/Bao_bob/2018/03/02/I-169_cas.pdf?hash=741f0e2ced42ec5b927fc0d6a96d9cb3" TargetMode="External"/><Relationship Id="rId22" Type="http://schemas.openxmlformats.org/officeDocument/2006/relationships/hyperlink" Target="http://www.bizkaia.eus/lehendakaritza/Bao_bob/2018/03/02/I-177_cas.pdf?hash=803a9f148238d2019d34efeb92757ce0" TargetMode="External"/><Relationship Id="rId27" Type="http://schemas.openxmlformats.org/officeDocument/2006/relationships/hyperlink" Target="http://www.bizkaia.eus/lehendakaritza/Bao_bob/2018/03/02/I-182_cas.pdf?hash=c165bc5a8282d7351945f6099b913dd9" TargetMode="External"/><Relationship Id="rId30" Type="http://schemas.openxmlformats.org/officeDocument/2006/relationships/hyperlink" Target="https://www.euskadi.eus/y22-bopv/es/bopv2/datos/2018/03/1801176a.shtml" TargetMode="External"/><Relationship Id="rId35" Type="http://schemas.openxmlformats.org/officeDocument/2006/relationships/hyperlink" Target="https://www.euskadi.eus/y22-bopv/es/bopv2/datos/2018/03/1801231a.shtml" TargetMode="External"/><Relationship Id="rId43" Type="http://schemas.openxmlformats.org/officeDocument/2006/relationships/hyperlink" Target="https://www.boe.es/boe/dias/2018/03/10/pdfs/BOE-A-2018-3359.pdf" TargetMode="External"/><Relationship Id="rId48" Type="http://schemas.openxmlformats.org/officeDocument/2006/relationships/hyperlink" Target="http://www.bizkaia.eus/lehendakaritza/Bao_bob/2018/03/15/I-285_cas.pdf?hash=785253bcff8d0e40ebef76078778838d" TargetMode="External"/><Relationship Id="rId8" Type="http://schemas.openxmlformats.org/officeDocument/2006/relationships/hyperlink" Target="http://www.bizkaia.eus/lehendakaritza/Bao_bob/2018/03/01/I-210_cas.pdf?hash=8a634bcc16b1255235a01b6e9b432783" TargetMode="External"/><Relationship Id="rId51" Type="http://schemas.openxmlformats.org/officeDocument/2006/relationships/hyperlink" Target="http://www.bizkaia.eus/lehendakaritza/Bao_bob/2018/03/15/I-288_cas.pdf?hash=75b51a4c493b4d4d6be5c05fb1b819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E450-6CDC-4241-803A-71330953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2876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</dc:creator>
  <cp:lastModifiedBy>bego</cp:lastModifiedBy>
  <cp:revision>14</cp:revision>
  <dcterms:created xsi:type="dcterms:W3CDTF">2018-03-12T10:21:00Z</dcterms:created>
  <dcterms:modified xsi:type="dcterms:W3CDTF">2018-03-15T10:07:00Z</dcterms:modified>
</cp:coreProperties>
</file>